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808FF" w:rsidR="00214600" w:rsidP="00214600" w:rsidRDefault="00F6671A" w14:paraId="66E264E0" w14:textId="22BA0FE9">
      <w:pPr>
        <w:rPr>
          <w:rFonts w:ascii="Arial" w:hAnsi="Arial" w:cs="Arial"/>
          <w:sz w:val="24"/>
          <w:szCs w:val="24"/>
        </w:rPr>
      </w:pPr>
      <w:r w:rsidRPr="1D124338" w:rsidR="1D124338">
        <w:rPr>
          <w:rFonts w:ascii="Arial" w:hAnsi="Arial" w:cs="Arial"/>
          <w:sz w:val="24"/>
          <w:szCs w:val="24"/>
        </w:rPr>
        <w:t xml:space="preserve">  </w:t>
      </w:r>
      <w:r w:rsidRPr="1D124338" w:rsidR="1D124338">
        <w:rPr>
          <w:rFonts w:ascii="Arial" w:hAnsi="Arial" w:cs="Arial"/>
          <w:sz w:val="24"/>
          <w:szCs w:val="24"/>
        </w:rPr>
        <w:t xml:space="preserve">COMPETENCIA </w:t>
      </w:r>
      <w:proofErr w:type="gramStart"/>
      <w:r w:rsidRPr="1D124338" w:rsidR="1D124338">
        <w:rPr>
          <w:rFonts w:ascii="Arial" w:hAnsi="Arial" w:cs="Arial"/>
          <w:sz w:val="24"/>
          <w:szCs w:val="24"/>
        </w:rPr>
        <w:t>EXPLICATIVA  CONSTRUCCION</w:t>
      </w:r>
      <w:proofErr w:type="gramEnd"/>
      <w:r w:rsidRPr="1D124338" w:rsidR="1D124338">
        <w:rPr>
          <w:rFonts w:ascii="Arial" w:hAnsi="Arial" w:cs="Arial"/>
          <w:sz w:val="24"/>
          <w:szCs w:val="24"/>
        </w:rPr>
        <w:t xml:space="preserve"> DE CONOCIMIENTO CIENTIFICO, FUENTES DE INFORMACIÓN, FORMULACIÓN DE PROBLEMAS, EXPLORACIÓN EXPOSICIÓN, USO DE CONOCIMIENTO PARA EL ANÁLISIS, MODELOS MENTALES, COMPRENSIÓN DE RASGO DE LA CIENCIA, PREGUNTAS, CAPACIDAD DE COMPARACIÓN  ACTITUD INVESTIGATIVA  ROL DOCENTE,  FORMULAR HIPOTESIS,  </w:t>
      </w:r>
      <w:r w:rsidRPr="1D124338" w:rsidR="1D124338">
        <w:rPr>
          <w:rFonts w:ascii="Arial" w:hAnsi="Arial" w:cs="Arial"/>
          <w:color w:val="FF0000"/>
          <w:sz w:val="24"/>
          <w:szCs w:val="24"/>
        </w:rPr>
        <w:t>CURIOSIDAD</w:t>
      </w:r>
      <w:r w:rsidRPr="1D124338" w:rsidR="1D124338">
        <w:rPr>
          <w:rFonts w:ascii="Arial" w:hAnsi="Arial" w:cs="Arial"/>
          <w:sz w:val="24"/>
          <w:szCs w:val="24"/>
        </w:rPr>
        <w:t>, MEDIACION TECNOLOGICA , PERCEPCIÓN DEL SOFTWARE,</w:t>
      </w:r>
      <w:r w:rsidRPr="1D124338" w:rsidR="1D124338">
        <w:rPr>
          <w:rFonts w:ascii="Arial" w:hAnsi="Arial" w:cs="Arial"/>
          <w:sz w:val="24"/>
          <w:szCs w:val="24"/>
        </w:rPr>
        <w:t xml:space="preserve"> </w:t>
      </w:r>
    </w:p>
    <w:tbl>
      <w:tblPr>
        <w:tblStyle w:val="Tablanormal"/>
        <w:tblW w:w="0" w:type="auto"/>
        <w:tblInd w:w="90" w:type="dxa"/>
        <w:tblLayout w:type="fixed"/>
        <w:tblLook w:val="01E0" w:firstRow="1" w:lastRow="1" w:firstColumn="1" w:lastColumn="1" w:noHBand="0" w:noVBand="0"/>
      </w:tblPr>
      <w:tblGrid>
        <w:gridCol w:w="2045"/>
        <w:gridCol w:w="2431"/>
        <w:gridCol w:w="1209"/>
        <w:gridCol w:w="1093"/>
        <w:gridCol w:w="630"/>
        <w:gridCol w:w="116"/>
        <w:gridCol w:w="862"/>
        <w:gridCol w:w="733"/>
        <w:gridCol w:w="2020"/>
        <w:gridCol w:w="1865"/>
      </w:tblGrid>
      <w:tr w:rsidR="1D124338" w:rsidTr="1D124338" w14:paraId="542EB575">
        <w:trPr>
          <w:trHeight w:val="345"/>
        </w:trPr>
        <w:tc>
          <w:tcPr>
            <w:tcW w:w="2045" w:type="dxa"/>
            <w:tcBorders>
              <w:top w:val="single" w:sz="8"/>
              <w:left w:val="single" w:sz="8"/>
              <w:bottom w:val="single" w:sz="8"/>
              <w:right w:val="nil"/>
            </w:tcBorders>
            <w:shd w:val="clear" w:color="auto" w:fill="BFBFBF" w:themeFill="background1" w:themeFillShade="BF"/>
            <w:tcMar/>
            <w:vAlign w:val="center"/>
          </w:tcPr>
          <w:p w:rsidR="1D124338" w:rsidP="1D124338" w:rsidRDefault="1D124338" w14:paraId="4E2D4061" w14:textId="7A231DAD">
            <w:pPr>
              <w:spacing w:line="257" w:lineRule="auto"/>
            </w:pPr>
            <w:r w:rsidRPr="1D124338" w:rsidR="1D124338">
              <w:rPr>
                <w:rFonts w:ascii="Arial" w:hAnsi="Arial" w:eastAsia="Arial" w:cs="Arial"/>
                <w:b w:val="1"/>
                <w:bCs w:val="1"/>
                <w:color w:val="000000" w:themeColor="text1" w:themeTint="FF" w:themeShade="FF"/>
                <w:sz w:val="24"/>
                <w:szCs w:val="24"/>
                <w:lang w:val="es"/>
              </w:rPr>
              <w:t>OBSERVADOR</w:t>
            </w:r>
          </w:p>
        </w:tc>
        <w:tc>
          <w:tcPr>
            <w:tcW w:w="5363" w:type="dxa"/>
            <w:gridSpan w:val="4"/>
            <w:tcBorders>
              <w:top w:val="single" w:sz="8"/>
              <w:left w:val="nil"/>
              <w:bottom w:val="single" w:sz="8"/>
              <w:right w:val="nil"/>
            </w:tcBorders>
            <w:tcMar/>
            <w:vAlign w:val="center"/>
          </w:tcPr>
          <w:p w:rsidR="1D124338" w:rsidP="1D124338" w:rsidRDefault="1D124338" w14:paraId="1BFCD4C2" w14:textId="6CC2BF19">
            <w:pPr>
              <w:spacing w:line="257" w:lineRule="auto"/>
            </w:pPr>
            <w:r w:rsidRPr="1D124338" w:rsidR="1D124338">
              <w:rPr>
                <w:rFonts w:ascii="Arial" w:hAnsi="Arial" w:eastAsia="Arial" w:cs="Arial"/>
                <w:b w:val="1"/>
                <w:bCs w:val="1"/>
                <w:sz w:val="24"/>
                <w:szCs w:val="24"/>
                <w:lang w:val="es"/>
              </w:rPr>
              <w:t>Fary Johana Avila Mayo</w:t>
            </w:r>
          </w:p>
        </w:tc>
        <w:tc>
          <w:tcPr>
            <w:tcW w:w="978" w:type="dxa"/>
            <w:gridSpan w:val="2"/>
            <w:tcBorders>
              <w:top w:val="single" w:sz="8"/>
              <w:left w:val="nil"/>
              <w:bottom w:val="single" w:sz="8"/>
              <w:right w:val="nil"/>
            </w:tcBorders>
            <w:shd w:val="clear" w:color="auto" w:fill="BFBFBF" w:themeFill="background1" w:themeFillShade="BF"/>
            <w:tcMar/>
            <w:vAlign w:val="center"/>
          </w:tcPr>
          <w:p w:rsidR="1D124338" w:rsidP="1D124338" w:rsidRDefault="1D124338" w14:paraId="06C6DCA0" w14:textId="374D8007">
            <w:pPr>
              <w:spacing w:line="257" w:lineRule="auto"/>
            </w:pPr>
            <w:r w:rsidRPr="1D124338" w:rsidR="1D124338">
              <w:rPr>
                <w:rFonts w:ascii="Arial" w:hAnsi="Arial" w:eastAsia="Arial" w:cs="Arial"/>
                <w:b w:val="1"/>
                <w:bCs w:val="1"/>
                <w:color w:val="000000" w:themeColor="text1" w:themeTint="FF" w:themeShade="FF"/>
                <w:sz w:val="24"/>
                <w:szCs w:val="24"/>
                <w:lang w:val="es"/>
              </w:rPr>
              <w:t>FECHA:</w:t>
            </w:r>
          </w:p>
        </w:tc>
        <w:tc>
          <w:tcPr>
            <w:tcW w:w="733" w:type="dxa"/>
            <w:tcBorders>
              <w:top w:val="single" w:sz="8"/>
              <w:left w:val="nil"/>
              <w:bottom w:val="single" w:sz="8"/>
              <w:right w:val="single" w:sz="8"/>
            </w:tcBorders>
            <w:tcMar/>
            <w:vAlign w:val="center"/>
          </w:tcPr>
          <w:p w:rsidR="1D124338" w:rsidP="1D124338" w:rsidRDefault="1D124338" w14:paraId="4463426C" w14:textId="60DE1ED6">
            <w:pPr>
              <w:jc w:val="center"/>
            </w:pPr>
            <w:r w:rsidRPr="1D124338" w:rsidR="1D124338">
              <w:rPr>
                <w:rFonts w:ascii="Arial" w:hAnsi="Arial" w:eastAsia="Arial" w:cs="Arial"/>
                <w:b w:val="1"/>
                <w:bCs w:val="1"/>
                <w:color w:val="000000" w:themeColor="text1" w:themeTint="FF" w:themeShade="FF"/>
                <w:sz w:val="24"/>
                <w:szCs w:val="24"/>
                <w:lang w:val="es"/>
              </w:rPr>
              <w:t xml:space="preserve"> </w:t>
            </w:r>
          </w:p>
        </w:tc>
        <w:tc>
          <w:tcPr>
            <w:tcW w:w="2020" w:type="dxa"/>
            <w:tcBorders>
              <w:top w:val="single" w:sz="8"/>
              <w:left w:val="single" w:sz="8"/>
              <w:bottom w:val="single" w:sz="8"/>
              <w:right w:val="single" w:sz="8"/>
            </w:tcBorders>
            <w:tcMar/>
            <w:vAlign w:val="center"/>
          </w:tcPr>
          <w:p w:rsidR="1D124338" w:rsidP="1D124338" w:rsidRDefault="1D124338" w14:paraId="5E604B65" w14:textId="78EACB1B">
            <w:pPr>
              <w:jc w:val="center"/>
            </w:pPr>
            <w:r w:rsidRPr="1D124338" w:rsidR="1D124338">
              <w:rPr>
                <w:rFonts w:ascii="Arial" w:hAnsi="Arial" w:eastAsia="Arial" w:cs="Arial"/>
                <w:b w:val="1"/>
                <w:bCs w:val="1"/>
                <w:color w:val="000000" w:themeColor="text1" w:themeTint="FF" w:themeShade="FF"/>
                <w:sz w:val="24"/>
                <w:szCs w:val="24"/>
                <w:lang w:val="es"/>
              </w:rPr>
              <w:t>11</w:t>
            </w:r>
          </w:p>
        </w:tc>
        <w:tc>
          <w:tcPr>
            <w:tcW w:w="1865" w:type="dxa"/>
            <w:tcBorders>
              <w:top w:val="single" w:sz="8"/>
              <w:left w:val="single" w:sz="8"/>
              <w:bottom w:val="single" w:sz="8"/>
              <w:right w:val="single" w:sz="8"/>
            </w:tcBorders>
            <w:tcMar/>
            <w:vAlign w:val="center"/>
          </w:tcPr>
          <w:p w:rsidR="1D124338" w:rsidP="1D124338" w:rsidRDefault="1D124338" w14:paraId="3D5BF06D" w14:textId="1D7F6F8C">
            <w:pPr>
              <w:jc w:val="center"/>
            </w:pPr>
            <w:r w:rsidRPr="1D124338" w:rsidR="1D124338">
              <w:rPr>
                <w:rFonts w:ascii="Arial" w:hAnsi="Arial" w:eastAsia="Arial" w:cs="Arial"/>
                <w:b w:val="1"/>
                <w:bCs w:val="1"/>
                <w:color w:val="000000" w:themeColor="text1" w:themeTint="FF" w:themeShade="FF"/>
                <w:sz w:val="24"/>
                <w:szCs w:val="24"/>
                <w:lang w:val="es"/>
              </w:rPr>
              <w:t>2021</w:t>
            </w:r>
          </w:p>
        </w:tc>
      </w:tr>
      <w:tr w:rsidR="1D124338" w:rsidTr="1D124338" w14:paraId="181E076D">
        <w:trPr>
          <w:trHeight w:val="645"/>
        </w:trPr>
        <w:tc>
          <w:tcPr>
            <w:tcW w:w="2045" w:type="dxa"/>
            <w:tcBorders>
              <w:top w:val="single" w:sz="8"/>
              <w:left w:val="single" w:sz="8"/>
              <w:bottom w:val="single" w:sz="8"/>
              <w:right w:val="nil"/>
            </w:tcBorders>
            <w:shd w:val="clear" w:color="auto" w:fill="BFBFBF" w:themeFill="background1" w:themeFillShade="BF"/>
            <w:tcMar/>
            <w:vAlign w:val="center"/>
          </w:tcPr>
          <w:p w:rsidR="1D124338" w:rsidP="1D124338" w:rsidRDefault="1D124338" w14:paraId="449F2214" w14:textId="0F249E1F">
            <w:pPr>
              <w:spacing w:line="257" w:lineRule="auto"/>
            </w:pPr>
            <w:r w:rsidRPr="1D124338" w:rsidR="1D124338">
              <w:rPr>
                <w:rFonts w:ascii="Arial" w:hAnsi="Arial" w:eastAsia="Arial" w:cs="Arial"/>
                <w:b w:val="1"/>
                <w:bCs w:val="1"/>
                <w:color w:val="000000" w:themeColor="text1" w:themeTint="FF" w:themeShade="FF"/>
                <w:sz w:val="24"/>
                <w:szCs w:val="24"/>
                <w:lang w:val="es"/>
              </w:rPr>
              <w:t>LUGAR</w:t>
            </w:r>
          </w:p>
        </w:tc>
        <w:tc>
          <w:tcPr>
            <w:tcW w:w="2431" w:type="dxa"/>
            <w:tcBorders>
              <w:top w:val="single" w:sz="8"/>
              <w:left w:val="nil"/>
              <w:bottom w:val="single" w:sz="8"/>
              <w:right w:val="nil"/>
            </w:tcBorders>
            <w:tcMar/>
            <w:vAlign w:val="center"/>
          </w:tcPr>
          <w:p w:rsidR="1D124338" w:rsidP="1D124338" w:rsidRDefault="1D124338" w14:paraId="5B7C3508" w14:textId="2EA2E420">
            <w:pPr>
              <w:spacing w:line="257" w:lineRule="auto"/>
            </w:pPr>
            <w:r w:rsidRPr="1D124338" w:rsidR="1D124338">
              <w:rPr>
                <w:rFonts w:ascii="Arial" w:hAnsi="Arial" w:eastAsia="Arial" w:cs="Arial"/>
                <w:b w:val="1"/>
                <w:bCs w:val="1"/>
                <w:sz w:val="24"/>
                <w:szCs w:val="24"/>
                <w:lang w:val="es"/>
              </w:rPr>
              <w:t>Aula de clase</w:t>
            </w:r>
          </w:p>
        </w:tc>
        <w:tc>
          <w:tcPr>
            <w:tcW w:w="1209" w:type="dxa"/>
            <w:tcBorders>
              <w:top w:val="nil" w:sz="8"/>
              <w:left w:val="nil"/>
              <w:bottom w:val="single" w:sz="8"/>
              <w:right w:val="single" w:sz="8"/>
            </w:tcBorders>
            <w:shd w:val="clear" w:color="auto" w:fill="BFBFBF" w:themeFill="background1" w:themeFillShade="BF"/>
            <w:tcMar/>
            <w:vAlign w:val="center"/>
          </w:tcPr>
          <w:p w:rsidR="1D124338" w:rsidP="1D124338" w:rsidRDefault="1D124338" w14:paraId="7E466641" w14:textId="7BC0694C">
            <w:pPr>
              <w:spacing w:line="257" w:lineRule="auto"/>
            </w:pPr>
            <w:r w:rsidRPr="1D124338" w:rsidR="1D124338">
              <w:rPr>
                <w:rFonts w:ascii="Arial" w:hAnsi="Arial" w:eastAsia="Arial" w:cs="Arial"/>
                <w:b w:val="1"/>
                <w:bCs w:val="1"/>
                <w:color w:val="000000" w:themeColor="text1" w:themeTint="FF" w:themeShade="FF"/>
                <w:sz w:val="24"/>
                <w:szCs w:val="24"/>
                <w:lang w:val="es"/>
              </w:rPr>
              <w:t>HORA INICIO</w:t>
            </w:r>
          </w:p>
        </w:tc>
        <w:tc>
          <w:tcPr>
            <w:tcW w:w="1093" w:type="dxa"/>
            <w:tcBorders>
              <w:top w:val="nil" w:sz="8"/>
              <w:left w:val="single" w:sz="8"/>
              <w:bottom w:val="single" w:sz="8"/>
              <w:right w:val="single" w:sz="8"/>
            </w:tcBorders>
            <w:tcMar/>
            <w:vAlign w:val="center"/>
          </w:tcPr>
          <w:p w:rsidR="1D124338" w:rsidP="1D124338" w:rsidRDefault="1D124338" w14:paraId="47740DC8" w14:textId="55AB12E9">
            <w:pPr>
              <w:jc w:val="center"/>
            </w:pPr>
            <w:r w:rsidRPr="1D124338" w:rsidR="1D124338">
              <w:rPr>
                <w:rFonts w:ascii="Arial" w:hAnsi="Arial" w:eastAsia="Arial" w:cs="Arial"/>
                <w:b w:val="1"/>
                <w:bCs w:val="1"/>
                <w:color w:val="000000" w:themeColor="text1" w:themeTint="FF" w:themeShade="FF"/>
                <w:sz w:val="24"/>
                <w:szCs w:val="24"/>
                <w:lang w:val="es"/>
              </w:rPr>
              <w:t>9: 30</w:t>
            </w:r>
          </w:p>
        </w:tc>
        <w:tc>
          <w:tcPr>
            <w:tcW w:w="630" w:type="dxa"/>
            <w:tcBorders>
              <w:top w:val="nil" w:sz="8"/>
              <w:left w:val="single" w:sz="8"/>
              <w:bottom w:val="single" w:sz="8"/>
              <w:right w:val="single" w:sz="8"/>
            </w:tcBorders>
            <w:tcMar/>
            <w:vAlign w:val="center"/>
          </w:tcPr>
          <w:p w:rsidR="1D124338" w:rsidP="1D124338" w:rsidRDefault="1D124338" w14:paraId="4F953633" w14:textId="44E89433">
            <w:pPr>
              <w:spacing w:line="257" w:lineRule="auto"/>
            </w:pPr>
            <w:r w:rsidRPr="1D124338" w:rsidR="1D124338">
              <w:rPr>
                <w:rFonts w:ascii="Arial" w:hAnsi="Arial" w:eastAsia="Arial" w:cs="Arial"/>
                <w:b w:val="1"/>
                <w:bCs w:val="1"/>
                <w:color w:val="000000" w:themeColor="text1" w:themeTint="FF" w:themeShade="FF"/>
                <w:sz w:val="24"/>
                <w:szCs w:val="24"/>
                <w:lang w:val="es"/>
              </w:rPr>
              <w:t>AM</w:t>
            </w:r>
          </w:p>
        </w:tc>
        <w:tc>
          <w:tcPr>
            <w:tcW w:w="1711" w:type="dxa"/>
            <w:gridSpan w:val="3"/>
            <w:tcBorders>
              <w:top w:val="single" w:sz="8"/>
              <w:left w:val="single" w:sz="8"/>
              <w:bottom w:val="single" w:sz="8"/>
              <w:right w:val="single" w:sz="8"/>
            </w:tcBorders>
            <w:shd w:val="clear" w:color="auto" w:fill="BFBFBF" w:themeFill="background1" w:themeFillShade="BF"/>
            <w:tcMar/>
            <w:vAlign w:val="center"/>
          </w:tcPr>
          <w:p w:rsidR="1D124338" w:rsidP="1D124338" w:rsidRDefault="1D124338" w14:paraId="4466682D" w14:textId="4E627469">
            <w:pPr>
              <w:spacing w:line="257" w:lineRule="auto"/>
            </w:pPr>
            <w:r w:rsidRPr="1D124338" w:rsidR="1D124338">
              <w:rPr>
                <w:rFonts w:ascii="Arial" w:hAnsi="Arial" w:eastAsia="Arial" w:cs="Arial"/>
                <w:b w:val="1"/>
                <w:bCs w:val="1"/>
                <w:color w:val="000000" w:themeColor="text1" w:themeTint="FF" w:themeShade="FF"/>
                <w:sz w:val="24"/>
                <w:szCs w:val="24"/>
                <w:lang w:val="es"/>
              </w:rPr>
              <w:t>HORA FINAL</w:t>
            </w:r>
          </w:p>
        </w:tc>
        <w:tc>
          <w:tcPr>
            <w:tcW w:w="2020" w:type="dxa"/>
            <w:tcBorders>
              <w:top w:val="single" w:sz="8"/>
              <w:left w:val="nil"/>
              <w:bottom w:val="single" w:sz="8"/>
              <w:right w:val="single" w:sz="8"/>
            </w:tcBorders>
            <w:tcMar/>
            <w:vAlign w:val="center"/>
          </w:tcPr>
          <w:p w:rsidR="1D124338" w:rsidP="1D124338" w:rsidRDefault="1D124338" w14:paraId="6EC176BE" w14:textId="1D2B4F66">
            <w:pPr>
              <w:jc w:val="center"/>
            </w:pPr>
            <w:r w:rsidRPr="1D124338" w:rsidR="1D124338">
              <w:rPr>
                <w:rFonts w:ascii="Arial" w:hAnsi="Arial" w:eastAsia="Arial" w:cs="Arial"/>
                <w:b w:val="1"/>
                <w:bCs w:val="1"/>
                <w:color w:val="000000" w:themeColor="text1" w:themeTint="FF" w:themeShade="FF"/>
                <w:sz w:val="24"/>
                <w:szCs w:val="24"/>
                <w:lang w:val="es"/>
              </w:rPr>
              <w:t>11:00</w:t>
            </w:r>
          </w:p>
        </w:tc>
        <w:tc>
          <w:tcPr>
            <w:tcW w:w="1865" w:type="dxa"/>
            <w:tcBorders>
              <w:top w:val="single" w:sz="8"/>
              <w:left w:val="single" w:sz="8"/>
              <w:bottom w:val="single" w:sz="8"/>
              <w:right w:val="single" w:sz="8"/>
            </w:tcBorders>
            <w:tcMar/>
            <w:vAlign w:val="center"/>
          </w:tcPr>
          <w:p w:rsidR="1D124338" w:rsidP="1D124338" w:rsidRDefault="1D124338" w14:paraId="3D8AA671" w14:textId="655A5987">
            <w:pPr>
              <w:spacing w:line="257" w:lineRule="auto"/>
            </w:pPr>
            <w:r w:rsidRPr="1D124338" w:rsidR="1D124338">
              <w:rPr>
                <w:rFonts w:ascii="Arial" w:hAnsi="Arial" w:eastAsia="Arial" w:cs="Arial"/>
                <w:b w:val="1"/>
                <w:bCs w:val="1"/>
                <w:color w:val="000000" w:themeColor="text1" w:themeTint="FF" w:themeShade="FF"/>
                <w:sz w:val="24"/>
                <w:szCs w:val="24"/>
                <w:lang w:val="es"/>
              </w:rPr>
              <w:t>AM</w:t>
            </w:r>
          </w:p>
        </w:tc>
      </w:tr>
      <w:tr w:rsidR="1D124338" w:rsidTr="1D124338" w14:paraId="0972038B">
        <w:trPr>
          <w:trHeight w:val="345"/>
        </w:trPr>
        <w:tc>
          <w:tcPr>
            <w:tcW w:w="2045" w:type="dxa"/>
            <w:tcBorders>
              <w:top w:val="single" w:sz="8"/>
              <w:left w:val="single" w:sz="8"/>
              <w:bottom w:val="single" w:sz="8"/>
              <w:right w:val="nil"/>
            </w:tcBorders>
            <w:shd w:val="clear" w:color="auto" w:fill="BFBFBF" w:themeFill="background1" w:themeFillShade="BF"/>
            <w:tcMar/>
            <w:vAlign w:val="center"/>
          </w:tcPr>
          <w:p w:rsidR="1D124338" w:rsidP="1D124338" w:rsidRDefault="1D124338" w14:paraId="332219CD" w14:textId="411CA81B">
            <w:pPr>
              <w:spacing w:line="257" w:lineRule="auto"/>
            </w:pPr>
            <w:r w:rsidRPr="1D124338" w:rsidR="1D124338">
              <w:rPr>
                <w:rFonts w:ascii="Arial" w:hAnsi="Arial" w:eastAsia="Arial" w:cs="Arial"/>
                <w:b w:val="1"/>
                <w:bCs w:val="1"/>
                <w:color w:val="000000" w:themeColor="text1" w:themeTint="FF" w:themeShade="FF"/>
                <w:sz w:val="24"/>
                <w:szCs w:val="24"/>
                <w:lang w:val="es"/>
              </w:rPr>
              <w:t>SESION  3</w:t>
            </w:r>
          </w:p>
        </w:tc>
        <w:tc>
          <w:tcPr>
            <w:tcW w:w="5479" w:type="dxa"/>
            <w:gridSpan w:val="5"/>
            <w:tcBorders>
              <w:top w:val="single" w:sz="8"/>
              <w:left w:val="nil"/>
              <w:bottom w:val="single" w:sz="8"/>
              <w:right w:val="single" w:sz="8"/>
            </w:tcBorders>
            <w:tcMar/>
            <w:vAlign w:val="center"/>
          </w:tcPr>
          <w:p w:rsidR="1D124338" w:rsidP="1D124338" w:rsidRDefault="1D124338" w14:paraId="6EC3AF95" w14:textId="24825B57">
            <w:pPr>
              <w:spacing w:line="257" w:lineRule="auto"/>
            </w:pPr>
            <w:r w:rsidRPr="1D124338" w:rsidR="1D124338">
              <w:rPr>
                <w:rFonts w:ascii="Arial" w:hAnsi="Arial" w:eastAsia="Arial" w:cs="Arial"/>
                <w:sz w:val="24"/>
                <w:szCs w:val="24"/>
                <w:lang w:val="es"/>
              </w:rPr>
              <w:t xml:space="preserve">¿Cómo investigamos?                 </w:t>
            </w:r>
          </w:p>
        </w:tc>
        <w:tc>
          <w:tcPr>
            <w:tcW w:w="5480" w:type="dxa"/>
            <w:gridSpan w:val="4"/>
            <w:tcBorders>
              <w:top w:val="nil" w:sz="8"/>
              <w:left w:val="nil"/>
              <w:bottom w:val="single" w:sz="8"/>
              <w:right w:val="single" w:sz="8"/>
            </w:tcBorders>
            <w:tcMar/>
            <w:vAlign w:val="center"/>
          </w:tcPr>
          <w:p w:rsidR="1D124338" w:rsidP="1D124338" w:rsidRDefault="1D124338" w14:paraId="240DEAF1" w14:textId="1CCB9667">
            <w:pPr>
              <w:spacing w:line="257" w:lineRule="auto"/>
            </w:pPr>
            <w:r w:rsidRPr="1D124338" w:rsidR="1D124338">
              <w:rPr>
                <w:rFonts w:ascii="Arial" w:hAnsi="Arial" w:eastAsia="Arial" w:cs="Arial"/>
                <w:b w:val="1"/>
                <w:bCs w:val="1"/>
                <w:sz w:val="24"/>
                <w:szCs w:val="24"/>
                <w:lang w:val="es"/>
              </w:rPr>
              <w:t>Participantes:</w:t>
            </w:r>
            <w:r w:rsidRPr="1D124338" w:rsidR="1D124338">
              <w:rPr>
                <w:rFonts w:ascii="Arial" w:hAnsi="Arial" w:eastAsia="Arial" w:cs="Arial"/>
                <w:sz w:val="24"/>
                <w:szCs w:val="24"/>
                <w:lang w:val="es"/>
              </w:rPr>
              <w:t xml:space="preserve"> 15</w:t>
            </w:r>
          </w:p>
        </w:tc>
      </w:tr>
      <w:tr w:rsidR="1D124338" w:rsidTr="1D124338" w14:paraId="52BB5F6A">
        <w:trPr>
          <w:trHeight w:val="345"/>
        </w:trPr>
        <w:tc>
          <w:tcPr>
            <w:tcW w:w="13004" w:type="dxa"/>
            <w:gridSpan w:val="10"/>
            <w:tcBorders>
              <w:top w:val="single" w:sz="8"/>
              <w:left w:val="single" w:sz="8"/>
              <w:bottom w:val="single" w:sz="8"/>
              <w:right w:val="single" w:sz="8"/>
            </w:tcBorders>
            <w:shd w:val="clear" w:color="auto" w:fill="BFBFBF" w:themeFill="background1" w:themeFillShade="BF"/>
            <w:tcMar/>
            <w:vAlign w:val="center"/>
          </w:tcPr>
          <w:p w:rsidR="1D124338" w:rsidP="1D124338" w:rsidRDefault="1D124338" w14:paraId="45540E52" w14:textId="3332CFDD">
            <w:pPr>
              <w:spacing w:line="257" w:lineRule="auto"/>
              <w:jc w:val="center"/>
            </w:pPr>
            <w:r w:rsidRPr="1D124338" w:rsidR="1D124338">
              <w:rPr>
                <w:rFonts w:ascii="Arial" w:hAnsi="Arial" w:eastAsia="Arial" w:cs="Arial"/>
                <w:b w:val="1"/>
                <w:bCs w:val="1"/>
                <w:color w:val="000000" w:themeColor="text1" w:themeTint="FF" w:themeShade="FF"/>
                <w:sz w:val="24"/>
                <w:szCs w:val="24"/>
                <w:lang w:val="es"/>
              </w:rPr>
              <w:t>DESCRIPCIÓN</w:t>
            </w:r>
          </w:p>
        </w:tc>
      </w:tr>
      <w:tr w:rsidR="1D124338" w:rsidTr="1D124338" w14:paraId="5AA72CCE">
        <w:trPr>
          <w:trHeight w:val="345"/>
        </w:trPr>
        <w:tc>
          <w:tcPr>
            <w:tcW w:w="13004" w:type="dxa"/>
            <w:gridSpan w:val="10"/>
            <w:tcBorders>
              <w:top w:val="single" w:sz="8"/>
              <w:left w:val="single" w:sz="8"/>
              <w:bottom w:val="single" w:sz="8"/>
              <w:right w:val="single" w:sz="8"/>
            </w:tcBorders>
            <w:tcMar/>
            <w:vAlign w:val="center"/>
          </w:tcPr>
          <w:p w:rsidR="1D124338" w:rsidP="1D124338" w:rsidRDefault="1D124338" w14:paraId="45B4B40A" w14:textId="383109C0">
            <w:pPr>
              <w:jc w:val="both"/>
            </w:pPr>
            <w:r w:rsidRPr="1D124338" w:rsidR="1D124338">
              <w:rPr>
                <w:rFonts w:ascii="Arial" w:hAnsi="Arial" w:eastAsia="Arial" w:cs="Arial"/>
                <w:sz w:val="24"/>
                <w:szCs w:val="24"/>
                <w:lang w:val="es"/>
              </w:rPr>
              <w:t xml:space="preserve"> </w:t>
            </w:r>
          </w:p>
          <w:p w:rsidR="1D124338" w:rsidP="1D124338" w:rsidRDefault="1D124338" w14:paraId="751D5C78" w14:textId="48096C2F">
            <w:pPr>
              <w:jc w:val="both"/>
            </w:pPr>
            <w:r w:rsidRPr="1D124338" w:rsidR="1D124338">
              <w:rPr>
                <w:rFonts w:ascii="Arial" w:hAnsi="Arial" w:eastAsia="Arial" w:cs="Arial"/>
                <w:sz w:val="24"/>
                <w:szCs w:val="24"/>
                <w:lang w:val="es"/>
              </w:rPr>
              <w:t xml:space="preserve">9:30 Antes de iniciar la sesión, se retoma lo trabajado el modelo anterior. </w:t>
            </w:r>
          </w:p>
          <w:p w:rsidR="1D124338" w:rsidP="1D124338" w:rsidRDefault="1D124338" w14:paraId="752B069C" w14:textId="43563906">
            <w:pPr>
              <w:jc w:val="both"/>
            </w:pPr>
            <w:r w:rsidRPr="1D124338" w:rsidR="1D124338">
              <w:rPr>
                <w:rFonts w:ascii="Arial" w:hAnsi="Arial" w:eastAsia="Arial" w:cs="Arial"/>
                <w:sz w:val="24"/>
                <w:szCs w:val="24"/>
                <w:lang w:val="es"/>
              </w:rPr>
              <w:t xml:space="preserve">Docente: ¿qué variables tenía el modelo visto en la clase anterior? </w:t>
            </w:r>
          </w:p>
          <w:p w:rsidR="1D124338" w:rsidP="1D124338" w:rsidRDefault="1D124338" w14:paraId="24C402BB" w14:textId="1643CE00">
            <w:pPr>
              <w:jc w:val="both"/>
            </w:pPr>
            <w:r w:rsidRPr="1D124338" w:rsidR="1D124338">
              <w:rPr>
                <w:rFonts w:ascii="Arial" w:hAnsi="Arial" w:eastAsia="Arial" w:cs="Arial"/>
                <w:sz w:val="24"/>
                <w:szCs w:val="24"/>
                <w:lang w:val="es"/>
              </w:rPr>
              <w:t>Est 3: “sanos y enfermos”</w:t>
            </w:r>
          </w:p>
          <w:p w:rsidR="1D124338" w:rsidP="1D124338" w:rsidRDefault="1D124338" w14:paraId="0C90B75A" w14:textId="0B154F2F">
            <w:pPr>
              <w:jc w:val="both"/>
            </w:pPr>
            <w:proofErr w:type="spellStart"/>
            <w:r w:rsidRPr="1D124338" w:rsidR="1D124338">
              <w:rPr>
                <w:rFonts w:ascii="Arial" w:hAnsi="Arial" w:eastAsia="Arial" w:cs="Arial"/>
                <w:sz w:val="24"/>
                <w:szCs w:val="24"/>
                <w:lang w:val="es"/>
              </w:rPr>
              <w:t>Est</w:t>
            </w:r>
            <w:proofErr w:type="spellEnd"/>
            <w:r w:rsidRPr="1D124338" w:rsidR="1D124338">
              <w:rPr>
                <w:rFonts w:ascii="Arial" w:hAnsi="Arial" w:eastAsia="Arial" w:cs="Arial"/>
                <w:sz w:val="24"/>
                <w:szCs w:val="24"/>
                <w:lang w:val="es"/>
              </w:rPr>
              <w:t xml:space="preserve"> 5: “también tasa de contagio”</w:t>
            </w:r>
          </w:p>
          <w:p w:rsidR="1D124338" w:rsidP="1D124338" w:rsidRDefault="1D124338" w14:paraId="29775B1B" w14:textId="360B9E59">
            <w:pPr>
              <w:jc w:val="both"/>
            </w:pPr>
            <w:r w:rsidRPr="1D124338" w:rsidR="1D124338">
              <w:rPr>
                <w:rFonts w:ascii="Arial" w:hAnsi="Arial" w:eastAsia="Arial" w:cs="Arial"/>
                <w:sz w:val="24"/>
                <w:szCs w:val="24"/>
                <w:lang w:val="es"/>
              </w:rPr>
              <w:t>Docente:” Alguien recuerda ¿Cómo comenzó la pandemia?</w:t>
            </w:r>
          </w:p>
          <w:p w:rsidR="1D124338" w:rsidP="1D124338" w:rsidRDefault="1D124338" w14:paraId="4DC59EF3" w14:textId="0B327DF8">
            <w:pPr>
              <w:jc w:val="both"/>
            </w:pPr>
            <w:r w:rsidRPr="1D124338" w:rsidR="1D124338">
              <w:rPr>
                <w:rFonts w:ascii="Arial" w:hAnsi="Arial" w:eastAsia="Arial" w:cs="Arial"/>
                <w:sz w:val="24"/>
                <w:szCs w:val="24"/>
                <w:lang w:val="es"/>
              </w:rPr>
              <w:t>Est 4: En China profe</w:t>
            </w:r>
          </w:p>
          <w:p w:rsidR="1D124338" w:rsidP="1D124338" w:rsidRDefault="1D124338" w14:paraId="443B0E3F" w14:textId="4EC4E1AE">
            <w:pPr>
              <w:jc w:val="both"/>
            </w:pPr>
            <w:proofErr w:type="spellStart"/>
            <w:r w:rsidRPr="1D124338" w:rsidR="1D124338">
              <w:rPr>
                <w:rFonts w:ascii="Arial" w:hAnsi="Arial" w:eastAsia="Arial" w:cs="Arial"/>
                <w:sz w:val="24"/>
                <w:szCs w:val="24"/>
                <w:lang w:val="es"/>
              </w:rPr>
              <w:t>Est</w:t>
            </w:r>
            <w:proofErr w:type="spellEnd"/>
            <w:r w:rsidRPr="1D124338" w:rsidR="1D124338">
              <w:rPr>
                <w:rFonts w:ascii="Arial" w:hAnsi="Arial" w:eastAsia="Arial" w:cs="Arial"/>
                <w:sz w:val="24"/>
                <w:szCs w:val="24"/>
                <w:lang w:val="es"/>
              </w:rPr>
              <w:t xml:space="preserve"> 13: “dicen que fue un murciélago”</w:t>
            </w:r>
          </w:p>
          <w:p w:rsidR="1D124338" w:rsidP="1D124338" w:rsidRDefault="1D124338" w14:paraId="1B07209B" w14:textId="080DB520">
            <w:pPr>
              <w:jc w:val="both"/>
            </w:pPr>
            <w:proofErr w:type="spellStart"/>
            <w:r w:rsidRPr="1D124338" w:rsidR="1D124338">
              <w:rPr>
                <w:rFonts w:ascii="Arial" w:hAnsi="Arial" w:eastAsia="Arial" w:cs="Arial"/>
                <w:sz w:val="24"/>
                <w:szCs w:val="24"/>
                <w:lang w:val="es"/>
              </w:rPr>
              <w:t>Est</w:t>
            </w:r>
            <w:proofErr w:type="spellEnd"/>
            <w:r w:rsidRPr="1D124338" w:rsidR="1D124338">
              <w:rPr>
                <w:rFonts w:ascii="Arial" w:hAnsi="Arial" w:eastAsia="Arial" w:cs="Arial"/>
                <w:sz w:val="24"/>
                <w:szCs w:val="24"/>
                <w:lang w:val="es"/>
              </w:rPr>
              <w:t xml:space="preserve"> 6: “pero es que la gente empezó a viajar y por eso trajeron el virus a Colombia”</w:t>
            </w:r>
          </w:p>
          <w:p w:rsidR="1D124338" w:rsidP="1D124338" w:rsidRDefault="1D124338" w14:paraId="01C4A4E7" w14:textId="433789AF">
            <w:pPr>
              <w:jc w:val="both"/>
            </w:pPr>
            <w:proofErr w:type="spellStart"/>
            <w:r w:rsidRPr="1D124338" w:rsidR="1D124338">
              <w:rPr>
                <w:rFonts w:ascii="Arial" w:hAnsi="Arial" w:eastAsia="Arial" w:cs="Arial"/>
                <w:sz w:val="24"/>
                <w:szCs w:val="24"/>
                <w:lang w:val="es"/>
              </w:rPr>
              <w:t>Est</w:t>
            </w:r>
            <w:proofErr w:type="spellEnd"/>
            <w:r w:rsidRPr="1D124338" w:rsidR="1D124338">
              <w:rPr>
                <w:rFonts w:ascii="Arial" w:hAnsi="Arial" w:eastAsia="Arial" w:cs="Arial"/>
                <w:sz w:val="24"/>
                <w:szCs w:val="24"/>
                <w:lang w:val="es"/>
              </w:rPr>
              <w:t xml:space="preserve"> 9: “profe el contagio fue poco a poco por eso se cerraron los aeropuertos”</w:t>
            </w:r>
          </w:p>
          <w:p w:rsidR="1D124338" w:rsidP="1D124338" w:rsidRDefault="1D124338" w14:paraId="45228E9C" w14:textId="0998CA7C">
            <w:pPr>
              <w:jc w:val="both"/>
            </w:pPr>
            <w:proofErr w:type="spellStart"/>
            <w:r w:rsidRPr="1D124338" w:rsidR="1D124338">
              <w:rPr>
                <w:rFonts w:ascii="Arial" w:hAnsi="Arial" w:eastAsia="Arial" w:cs="Arial"/>
                <w:sz w:val="24"/>
                <w:szCs w:val="24"/>
                <w:lang w:val="es"/>
              </w:rPr>
              <w:t>Est</w:t>
            </w:r>
            <w:proofErr w:type="spellEnd"/>
            <w:r w:rsidRPr="1D124338" w:rsidR="1D124338">
              <w:rPr>
                <w:rFonts w:ascii="Arial" w:hAnsi="Arial" w:eastAsia="Arial" w:cs="Arial"/>
                <w:sz w:val="24"/>
                <w:szCs w:val="24"/>
                <w:lang w:val="es"/>
              </w:rPr>
              <w:t xml:space="preserve"> 10: “primero la persona contagiada llegó a Bogotá y de Bogotá se vinieron para acá”</w:t>
            </w:r>
          </w:p>
          <w:p w:rsidR="1D124338" w:rsidP="1D124338" w:rsidRDefault="1D124338" w14:paraId="18F8FC34" w14:textId="1CD3875B">
            <w:pPr>
              <w:jc w:val="both"/>
            </w:pPr>
            <w:r w:rsidRPr="1D124338" w:rsidR="1D124338">
              <w:rPr>
                <w:rFonts w:ascii="Arial" w:hAnsi="Arial" w:eastAsia="Arial" w:cs="Arial"/>
                <w:sz w:val="24"/>
                <w:szCs w:val="24"/>
                <w:lang w:val="es"/>
              </w:rPr>
              <w:t xml:space="preserve"> </w:t>
            </w:r>
          </w:p>
          <w:p w:rsidR="1D124338" w:rsidP="1D124338" w:rsidRDefault="1D124338" w14:paraId="6181682D" w14:textId="6C63AF53">
            <w:pPr>
              <w:jc w:val="both"/>
            </w:pPr>
            <w:r w:rsidRPr="1D124338" w:rsidR="1D124338">
              <w:rPr>
                <w:rFonts w:ascii="Arial" w:hAnsi="Arial" w:eastAsia="Arial" w:cs="Arial"/>
                <w:sz w:val="24"/>
                <w:szCs w:val="24"/>
                <w:lang w:val="es"/>
              </w:rPr>
              <w:t>9:50 Recordada la pregunta de investigación, se pregunta a los estudiantes ¿Cómo haríamos para dar respuesta a esa pregunta?</w:t>
            </w:r>
          </w:p>
          <w:p w:rsidR="1D124338" w:rsidP="1D124338" w:rsidRDefault="1D124338" w14:paraId="1BA616D8" w14:textId="7FE15E06">
            <w:pPr>
              <w:jc w:val="both"/>
            </w:pPr>
            <w:proofErr w:type="spellStart"/>
            <w:r w:rsidRPr="1D124338" w:rsidR="1D124338">
              <w:rPr>
                <w:rFonts w:ascii="Arial" w:hAnsi="Arial" w:eastAsia="Arial" w:cs="Arial"/>
                <w:sz w:val="24"/>
                <w:szCs w:val="24"/>
                <w:lang w:val="es"/>
              </w:rPr>
              <w:t>Est</w:t>
            </w:r>
            <w:proofErr w:type="spellEnd"/>
            <w:r w:rsidRPr="1D124338" w:rsidR="1D124338">
              <w:rPr>
                <w:rFonts w:ascii="Arial" w:hAnsi="Arial" w:eastAsia="Arial" w:cs="Arial"/>
                <w:sz w:val="24"/>
                <w:szCs w:val="24"/>
                <w:lang w:val="es"/>
              </w:rPr>
              <w:t xml:space="preserve"> 14: “podemos estudiar un virus por microscopio”</w:t>
            </w:r>
          </w:p>
          <w:p w:rsidR="1D124338" w:rsidP="1D124338" w:rsidRDefault="1D124338" w14:paraId="59FAFD80" w14:textId="2D16A6A5">
            <w:pPr>
              <w:jc w:val="both"/>
            </w:pPr>
            <w:proofErr w:type="spellStart"/>
            <w:r w:rsidRPr="1D124338" w:rsidR="1D124338">
              <w:rPr>
                <w:rFonts w:ascii="Arial" w:hAnsi="Arial" w:eastAsia="Arial" w:cs="Arial"/>
                <w:sz w:val="24"/>
                <w:szCs w:val="24"/>
                <w:lang w:val="es"/>
              </w:rPr>
              <w:t>Est</w:t>
            </w:r>
            <w:proofErr w:type="spellEnd"/>
            <w:r w:rsidRPr="1D124338" w:rsidR="1D124338">
              <w:rPr>
                <w:rFonts w:ascii="Arial" w:hAnsi="Arial" w:eastAsia="Arial" w:cs="Arial"/>
                <w:sz w:val="24"/>
                <w:szCs w:val="24"/>
                <w:lang w:val="es"/>
              </w:rPr>
              <w:t xml:space="preserve"> 11: “pero es que la gente empezó a viajar y por eso trajeron el virus a Colombia”</w:t>
            </w:r>
          </w:p>
          <w:p w:rsidR="1D124338" w:rsidP="1D124338" w:rsidRDefault="1D124338" w14:paraId="3391DEC2" w14:textId="5E1D78B0">
            <w:pPr>
              <w:jc w:val="both"/>
            </w:pPr>
            <w:proofErr w:type="spellStart"/>
            <w:r w:rsidRPr="1D124338" w:rsidR="1D124338">
              <w:rPr>
                <w:rFonts w:ascii="Arial" w:hAnsi="Arial" w:eastAsia="Arial" w:cs="Arial"/>
                <w:sz w:val="24"/>
                <w:szCs w:val="24"/>
                <w:lang w:val="es"/>
              </w:rPr>
              <w:t>Est</w:t>
            </w:r>
            <w:proofErr w:type="spellEnd"/>
            <w:r w:rsidRPr="1D124338" w:rsidR="1D124338">
              <w:rPr>
                <w:rFonts w:ascii="Arial" w:hAnsi="Arial" w:eastAsia="Arial" w:cs="Arial"/>
                <w:sz w:val="24"/>
                <w:szCs w:val="24"/>
                <w:lang w:val="es"/>
              </w:rPr>
              <w:t xml:space="preserve"> 8: “profe el contagio fue poco a poco por eso se cerraron los aeropuertos”</w:t>
            </w:r>
          </w:p>
          <w:p w:rsidR="1D124338" w:rsidP="1D124338" w:rsidRDefault="1D124338" w14:paraId="2F959A9A" w14:textId="404B743E">
            <w:pPr>
              <w:jc w:val="both"/>
            </w:pPr>
            <w:r w:rsidRPr="1D124338" w:rsidR="1D124338">
              <w:rPr>
                <w:rFonts w:ascii="Arial" w:hAnsi="Arial" w:eastAsia="Arial" w:cs="Arial"/>
                <w:sz w:val="24"/>
                <w:szCs w:val="24"/>
                <w:lang w:val="es"/>
              </w:rPr>
              <w:t xml:space="preserve"> </w:t>
            </w:r>
          </w:p>
          <w:p w:rsidR="1D124338" w:rsidP="1D124338" w:rsidRDefault="1D124338" w14:paraId="4613DEBD" w14:textId="09B3126B">
            <w:pPr>
              <w:jc w:val="both"/>
            </w:pPr>
            <w:r w:rsidRPr="1D124338" w:rsidR="1D124338">
              <w:rPr>
                <w:rFonts w:ascii="Arial" w:hAnsi="Arial" w:eastAsia="Arial" w:cs="Arial"/>
                <w:sz w:val="24"/>
                <w:szCs w:val="24"/>
                <w:lang w:val="es"/>
              </w:rPr>
              <w:t xml:space="preserve">10:00 Para iniciar la actividad de apertura de la sesión, la docente pregunta   a los estudiantes ¿qué sucedió al iniciar la pandemia? </w:t>
            </w:r>
          </w:p>
          <w:p w:rsidR="1D124338" w:rsidP="1D124338" w:rsidRDefault="1D124338" w14:paraId="2B990F23" w14:textId="2292E4B8">
            <w:pPr>
              <w:jc w:val="both"/>
            </w:pPr>
            <w:r w:rsidRPr="1D124338" w:rsidR="1D124338">
              <w:rPr>
                <w:rFonts w:ascii="Arial" w:hAnsi="Arial" w:eastAsia="Arial" w:cs="Arial"/>
                <w:sz w:val="24"/>
                <w:szCs w:val="24"/>
                <w:lang w:val="es"/>
              </w:rPr>
              <w:t xml:space="preserve"> </w:t>
            </w:r>
          </w:p>
          <w:p w:rsidR="1D124338" w:rsidP="1D124338" w:rsidRDefault="1D124338" w14:paraId="020F3669" w14:textId="088496AE">
            <w:pPr>
              <w:jc w:val="both"/>
            </w:pPr>
            <w:r w:rsidRPr="1D124338" w:rsidR="1D124338">
              <w:rPr>
                <w:rFonts w:ascii="Arial" w:hAnsi="Arial" w:eastAsia="Arial" w:cs="Arial"/>
                <w:sz w:val="24"/>
                <w:szCs w:val="24"/>
                <w:lang w:val="es"/>
              </w:rPr>
              <w:t>Est 1: “profe solo nos podíamos comunicar por teléfono”</w:t>
            </w:r>
          </w:p>
          <w:p w:rsidR="1D124338" w:rsidP="1D124338" w:rsidRDefault="1D124338" w14:paraId="702800EE" w14:textId="3AA6ADE4">
            <w:pPr>
              <w:jc w:val="both"/>
            </w:pPr>
            <w:proofErr w:type="spellStart"/>
            <w:r w:rsidRPr="1D124338" w:rsidR="1D124338">
              <w:rPr>
                <w:rFonts w:ascii="Arial" w:hAnsi="Arial" w:eastAsia="Arial" w:cs="Arial"/>
                <w:sz w:val="24"/>
                <w:szCs w:val="24"/>
                <w:lang w:val="es"/>
              </w:rPr>
              <w:t>Est</w:t>
            </w:r>
            <w:proofErr w:type="spellEnd"/>
            <w:r w:rsidRPr="1D124338" w:rsidR="1D124338">
              <w:rPr>
                <w:rFonts w:ascii="Arial" w:hAnsi="Arial" w:eastAsia="Arial" w:cs="Arial"/>
                <w:sz w:val="24"/>
                <w:szCs w:val="24"/>
                <w:lang w:val="es"/>
              </w:rPr>
              <w:t xml:space="preserve"> 7: “todos evitamos la contaminación desde la casa”</w:t>
            </w:r>
          </w:p>
          <w:p w:rsidR="1D124338" w:rsidP="1D124338" w:rsidRDefault="1D124338" w14:paraId="0EF65F72" w14:textId="2857CE30">
            <w:pPr>
              <w:jc w:val="both"/>
            </w:pPr>
            <w:proofErr w:type="spellStart"/>
            <w:r w:rsidRPr="1D124338" w:rsidR="1D124338">
              <w:rPr>
                <w:rFonts w:ascii="Arial" w:hAnsi="Arial" w:eastAsia="Arial" w:cs="Arial"/>
                <w:sz w:val="24"/>
                <w:szCs w:val="24"/>
                <w:lang w:val="es"/>
              </w:rPr>
              <w:t>Est</w:t>
            </w:r>
            <w:proofErr w:type="spellEnd"/>
            <w:r w:rsidRPr="1D124338" w:rsidR="1D124338">
              <w:rPr>
                <w:rFonts w:ascii="Arial" w:hAnsi="Arial" w:eastAsia="Arial" w:cs="Arial"/>
                <w:sz w:val="24"/>
                <w:szCs w:val="24"/>
                <w:lang w:val="es"/>
              </w:rPr>
              <w:t xml:space="preserve"> 14: “había personas encerradas, pero también se contagiaban” </w:t>
            </w:r>
          </w:p>
          <w:p w:rsidR="1D124338" w:rsidP="1D124338" w:rsidRDefault="1D124338" w14:paraId="3BB9928C" w14:textId="13E1D681">
            <w:pPr>
              <w:jc w:val="both"/>
            </w:pPr>
            <w:r w:rsidRPr="1D124338" w:rsidR="1D124338">
              <w:rPr>
                <w:rFonts w:ascii="Arial" w:hAnsi="Arial" w:eastAsia="Arial" w:cs="Arial"/>
                <w:sz w:val="24"/>
                <w:szCs w:val="24"/>
                <w:lang w:val="es"/>
              </w:rPr>
              <w:t xml:space="preserve"> </w:t>
            </w:r>
          </w:p>
          <w:p w:rsidR="1D124338" w:rsidP="1D124338" w:rsidRDefault="1D124338" w14:paraId="438AF3C3" w14:textId="7F40AFFD">
            <w:pPr>
              <w:jc w:val="both"/>
            </w:pPr>
            <w:r w:rsidRPr="1D124338" w:rsidR="1D124338">
              <w:rPr>
                <w:rFonts w:ascii="Arial" w:hAnsi="Arial" w:eastAsia="Arial" w:cs="Arial"/>
                <w:sz w:val="24"/>
                <w:szCs w:val="24"/>
                <w:lang w:val="es"/>
              </w:rPr>
              <w:t xml:space="preserve">10:10 La respuesta del grupo fue que para la prevención a los inicios era estar en distanciamiento social y cuidarnos con mascarilla pues cualquier descuido podría ocasionar contagios. </w:t>
            </w:r>
          </w:p>
          <w:p w:rsidR="1D124338" w:rsidP="1D124338" w:rsidRDefault="1D124338" w14:paraId="230CFDFC" w14:textId="07451DF6">
            <w:pPr>
              <w:jc w:val="both"/>
            </w:pPr>
            <w:r w:rsidRPr="1D124338" w:rsidR="1D124338">
              <w:rPr>
                <w:rFonts w:ascii="Arial" w:hAnsi="Arial" w:eastAsia="Arial" w:cs="Arial"/>
                <w:sz w:val="24"/>
                <w:szCs w:val="24"/>
                <w:lang w:val="es"/>
              </w:rPr>
              <w:t>Continuando la docente pregunta ¿cómo son los cuidados en la actualidad?</w:t>
            </w:r>
          </w:p>
          <w:p w:rsidR="1D124338" w:rsidP="1D124338" w:rsidRDefault="1D124338" w14:paraId="18104D5F" w14:textId="41282996">
            <w:pPr>
              <w:jc w:val="both"/>
            </w:pPr>
            <w:r w:rsidRPr="1D124338" w:rsidR="1D124338">
              <w:rPr>
                <w:rFonts w:ascii="Arial" w:hAnsi="Arial" w:eastAsia="Arial" w:cs="Arial"/>
                <w:sz w:val="24"/>
                <w:szCs w:val="24"/>
                <w:lang w:val="es"/>
              </w:rPr>
              <w:t>Est 5: “ahora usamos mascarilla y usamos alcohol”</w:t>
            </w:r>
          </w:p>
          <w:p w:rsidR="1D124338" w:rsidP="1D124338" w:rsidRDefault="1D124338" w14:paraId="0AB2E2D3" w14:textId="1EDEF3E7">
            <w:pPr>
              <w:jc w:val="both"/>
            </w:pPr>
            <w:proofErr w:type="spellStart"/>
            <w:r w:rsidRPr="1D124338" w:rsidR="1D124338">
              <w:rPr>
                <w:rFonts w:ascii="Arial" w:hAnsi="Arial" w:eastAsia="Arial" w:cs="Arial"/>
                <w:sz w:val="24"/>
                <w:szCs w:val="24"/>
                <w:lang w:val="es"/>
              </w:rPr>
              <w:t>Est</w:t>
            </w:r>
            <w:proofErr w:type="spellEnd"/>
            <w:r w:rsidRPr="1D124338" w:rsidR="1D124338">
              <w:rPr>
                <w:rFonts w:ascii="Arial" w:hAnsi="Arial" w:eastAsia="Arial" w:cs="Arial"/>
                <w:sz w:val="24"/>
                <w:szCs w:val="24"/>
                <w:lang w:val="es"/>
              </w:rPr>
              <w:t xml:space="preserve"> 9: “debemos mantener distancia”</w:t>
            </w:r>
          </w:p>
          <w:p w:rsidR="1D124338" w:rsidP="1D124338" w:rsidRDefault="1D124338" w14:paraId="55F7CB12" w14:textId="4F143B3F">
            <w:pPr>
              <w:jc w:val="both"/>
            </w:pPr>
            <w:r w:rsidRPr="1D124338" w:rsidR="1D124338">
              <w:rPr>
                <w:rFonts w:ascii="Arial" w:hAnsi="Arial" w:eastAsia="Arial" w:cs="Arial"/>
                <w:sz w:val="24"/>
                <w:szCs w:val="24"/>
                <w:lang w:val="es"/>
              </w:rPr>
              <w:t xml:space="preserve"> </w:t>
            </w:r>
          </w:p>
          <w:p w:rsidR="1D124338" w:rsidP="1D124338" w:rsidRDefault="1D124338" w14:paraId="7D86E274" w14:textId="13B5E747">
            <w:pPr>
              <w:jc w:val="both"/>
            </w:pPr>
            <w:r w:rsidRPr="1D124338" w:rsidR="1D124338">
              <w:rPr>
                <w:rFonts w:ascii="Arial" w:hAnsi="Arial" w:eastAsia="Arial" w:cs="Arial"/>
                <w:sz w:val="24"/>
                <w:szCs w:val="24"/>
                <w:lang w:val="es"/>
              </w:rPr>
              <w:t xml:space="preserve">10:20 Finalmente hacemos la lectura del texto y la docente pregunta ¿Cómo creen que ha evolucionado el nivel de contagio?  </w:t>
            </w:r>
          </w:p>
          <w:p w:rsidR="1D124338" w:rsidP="1D124338" w:rsidRDefault="1D124338" w14:paraId="0CA4706A" w14:textId="752F9134">
            <w:pPr>
              <w:jc w:val="both"/>
            </w:pPr>
            <w:r w:rsidRPr="1D124338" w:rsidR="1D124338">
              <w:rPr>
                <w:rFonts w:ascii="Arial" w:hAnsi="Arial" w:eastAsia="Arial" w:cs="Arial"/>
                <w:sz w:val="24"/>
                <w:szCs w:val="24"/>
                <w:lang w:val="es"/>
              </w:rPr>
              <w:t xml:space="preserve"> </w:t>
            </w:r>
          </w:p>
          <w:p w:rsidR="1D124338" w:rsidP="1D124338" w:rsidRDefault="1D124338" w14:paraId="71416384" w14:textId="05C769AC">
            <w:pPr>
              <w:jc w:val="both"/>
            </w:pPr>
            <w:proofErr w:type="spellStart"/>
            <w:r w:rsidRPr="1D124338" w:rsidR="1D124338">
              <w:rPr>
                <w:rFonts w:ascii="Arial" w:hAnsi="Arial" w:eastAsia="Arial" w:cs="Arial"/>
                <w:sz w:val="24"/>
                <w:szCs w:val="24"/>
                <w:lang w:val="es"/>
              </w:rPr>
              <w:t>Est</w:t>
            </w:r>
            <w:proofErr w:type="spellEnd"/>
            <w:r w:rsidRPr="1D124338" w:rsidR="1D124338">
              <w:rPr>
                <w:rFonts w:ascii="Arial" w:hAnsi="Arial" w:eastAsia="Arial" w:cs="Arial"/>
                <w:sz w:val="24"/>
                <w:szCs w:val="24"/>
                <w:lang w:val="es"/>
              </w:rPr>
              <w:t xml:space="preserve"> 8: Se propagó primero en un mercado</w:t>
            </w:r>
          </w:p>
          <w:p w:rsidR="1D124338" w:rsidP="1D124338" w:rsidRDefault="1D124338" w14:paraId="1A49B979" w14:textId="1E596071">
            <w:pPr>
              <w:jc w:val="both"/>
            </w:pPr>
            <w:proofErr w:type="spellStart"/>
            <w:r w:rsidRPr="1D124338" w:rsidR="1D124338">
              <w:rPr>
                <w:rFonts w:ascii="Arial" w:hAnsi="Arial" w:eastAsia="Arial" w:cs="Arial"/>
                <w:sz w:val="24"/>
                <w:szCs w:val="24"/>
                <w:lang w:val="es"/>
              </w:rPr>
              <w:t>Est</w:t>
            </w:r>
            <w:proofErr w:type="spellEnd"/>
            <w:r w:rsidRPr="1D124338" w:rsidR="1D124338">
              <w:rPr>
                <w:rFonts w:ascii="Arial" w:hAnsi="Arial" w:eastAsia="Arial" w:cs="Arial"/>
                <w:sz w:val="24"/>
                <w:szCs w:val="24"/>
                <w:lang w:val="es"/>
              </w:rPr>
              <w:t xml:space="preserve"> 3: Se llama COVID 19 porque se descubrió en el 2019</w:t>
            </w:r>
          </w:p>
          <w:p w:rsidR="1D124338" w:rsidP="1D124338" w:rsidRDefault="1D124338" w14:paraId="1DBA9CA6" w14:textId="0108462C">
            <w:pPr>
              <w:jc w:val="both"/>
            </w:pPr>
            <w:r w:rsidRPr="1D124338" w:rsidR="1D124338">
              <w:rPr>
                <w:rFonts w:ascii="Arial" w:hAnsi="Arial" w:eastAsia="Arial" w:cs="Arial"/>
                <w:sz w:val="24"/>
                <w:szCs w:val="24"/>
                <w:lang w:val="es"/>
              </w:rPr>
              <w:t>Est1: “Profe a veces es mucho y otras veces es poco”</w:t>
            </w:r>
          </w:p>
          <w:p w:rsidR="1D124338" w:rsidP="1D124338" w:rsidRDefault="1D124338" w14:paraId="104CF747" w14:textId="2901AC99">
            <w:pPr>
              <w:jc w:val="both"/>
            </w:pPr>
            <w:r w:rsidRPr="1D124338" w:rsidR="1D124338">
              <w:rPr>
                <w:rFonts w:ascii="Arial" w:hAnsi="Arial" w:eastAsia="Arial" w:cs="Arial"/>
                <w:sz w:val="24"/>
                <w:szCs w:val="24"/>
                <w:lang w:val="es"/>
              </w:rPr>
              <w:t>Est 2:  “cuando le dio a mi mamá todo el mundo se enfermó de COVID aquí en Colombia ”</w:t>
            </w:r>
          </w:p>
          <w:p w:rsidR="1D124338" w:rsidP="1D124338" w:rsidRDefault="1D124338" w14:paraId="777973D2" w14:textId="1EDD5DF0">
            <w:pPr>
              <w:jc w:val="both"/>
            </w:pPr>
            <w:r w:rsidRPr="1D124338" w:rsidR="1D124338">
              <w:rPr>
                <w:rFonts w:ascii="Arial" w:hAnsi="Arial" w:eastAsia="Arial" w:cs="Arial"/>
                <w:sz w:val="24"/>
                <w:szCs w:val="24"/>
                <w:lang w:val="es"/>
              </w:rPr>
              <w:t xml:space="preserve">Est 5: “Es que todo es por cuidarnos, cuando nos cuidamos es poco y hasta puede desaparecer”. </w:t>
            </w:r>
          </w:p>
          <w:p w:rsidR="1D124338" w:rsidP="1D124338" w:rsidRDefault="1D124338" w14:paraId="6837DB42" w14:textId="473373ED">
            <w:pPr>
              <w:jc w:val="both"/>
            </w:pPr>
            <w:r w:rsidRPr="1D124338" w:rsidR="1D124338">
              <w:rPr>
                <w:rFonts w:ascii="Arial" w:hAnsi="Arial" w:eastAsia="Arial" w:cs="Arial"/>
                <w:sz w:val="24"/>
                <w:szCs w:val="24"/>
                <w:lang w:val="es"/>
              </w:rPr>
              <w:t xml:space="preserve"> </w:t>
            </w:r>
          </w:p>
          <w:p w:rsidR="1D124338" w:rsidP="1D124338" w:rsidRDefault="1D124338" w14:paraId="118CF5C4" w14:textId="2C1EFB74">
            <w:pPr>
              <w:jc w:val="both"/>
            </w:pPr>
            <w:r w:rsidRPr="1D124338" w:rsidR="1D124338">
              <w:rPr>
                <w:rFonts w:ascii="Arial" w:hAnsi="Arial" w:eastAsia="Arial" w:cs="Arial"/>
                <w:sz w:val="24"/>
                <w:szCs w:val="24"/>
                <w:lang w:val="es"/>
              </w:rPr>
              <w:t xml:space="preserve"> </w:t>
            </w:r>
          </w:p>
          <w:p w:rsidR="1D124338" w:rsidP="1D124338" w:rsidRDefault="1D124338" w14:paraId="28C9A9A6" w14:textId="602A9830">
            <w:pPr>
              <w:jc w:val="both"/>
            </w:pPr>
            <w:r w:rsidRPr="1D124338" w:rsidR="1D124338">
              <w:rPr>
                <w:rFonts w:ascii="Arial" w:hAnsi="Arial" w:eastAsia="Arial" w:cs="Arial"/>
                <w:sz w:val="24"/>
                <w:szCs w:val="24"/>
                <w:lang w:val="es"/>
              </w:rPr>
              <w:t>10: 25 Frente a lo dialogado establecerán una hipótesis inicial de la respuesta a la pregunta problema:</w:t>
            </w:r>
          </w:p>
          <w:p w:rsidR="1D124338" w:rsidP="1D124338" w:rsidRDefault="1D124338" w14:paraId="27FDCBA9" w14:textId="3A072648">
            <w:pPr>
              <w:jc w:val="both"/>
            </w:pPr>
            <w:r w:rsidRPr="1D124338" w:rsidR="1D124338">
              <w:rPr>
                <w:rFonts w:ascii="Arial" w:hAnsi="Arial" w:eastAsia="Arial" w:cs="Arial"/>
                <w:sz w:val="24"/>
                <w:szCs w:val="24"/>
                <w:lang w:val="es"/>
              </w:rPr>
              <w:t>Se en grupos de 4 estudiantes, elijen un líder expositor y expresan las siguientes hipótesis:</w:t>
            </w:r>
          </w:p>
          <w:p w:rsidR="1D124338" w:rsidP="1D124338" w:rsidRDefault="1D124338" w14:paraId="4FE82EDF" w14:textId="58EF6A15">
            <w:pPr>
              <w:jc w:val="both"/>
            </w:pPr>
            <w:r w:rsidRPr="1D124338" w:rsidR="1D124338">
              <w:rPr>
                <w:rFonts w:ascii="Arial" w:hAnsi="Arial" w:eastAsia="Arial" w:cs="Arial"/>
                <w:sz w:val="24"/>
                <w:szCs w:val="24"/>
                <w:lang w:val="es"/>
              </w:rPr>
              <w:t>Grupo 1: “Podemos decir que todas las personas serán contagiadas si no se cuidan y el 75% de la humanidad estaría muerta”</w:t>
            </w:r>
          </w:p>
          <w:p w:rsidR="1D124338" w:rsidP="1D124338" w:rsidRDefault="1D124338" w14:paraId="58C39F3D" w14:textId="2A4B7380">
            <w:pPr>
              <w:jc w:val="both"/>
            </w:pPr>
            <w:r w:rsidRPr="1D124338" w:rsidR="1D124338">
              <w:rPr>
                <w:rFonts w:ascii="Arial" w:hAnsi="Arial" w:eastAsia="Arial" w:cs="Arial"/>
                <w:sz w:val="24"/>
                <w:szCs w:val="24"/>
                <w:lang w:val="es"/>
              </w:rPr>
              <w:t>Grupo 2: “el nivel de contagio lo podemos disminuir cuando encontremos una cura porque la vacuna no sirve, igual se enferman”</w:t>
            </w:r>
          </w:p>
          <w:p w:rsidR="1D124338" w:rsidP="1D124338" w:rsidRDefault="1D124338" w14:paraId="14B49EC3" w14:textId="12B645DA">
            <w:pPr>
              <w:jc w:val="both"/>
            </w:pPr>
            <w:r w:rsidRPr="1D124338" w:rsidR="1D124338">
              <w:rPr>
                <w:rFonts w:ascii="Arial" w:hAnsi="Arial" w:eastAsia="Arial" w:cs="Arial"/>
                <w:sz w:val="24"/>
                <w:szCs w:val="24"/>
                <w:lang w:val="es"/>
              </w:rPr>
              <w:t>Grupo 3: “cuando todos nos cuidemos vamos a dejar de contagiarnos”</w:t>
            </w:r>
          </w:p>
          <w:p w:rsidR="1D124338" w:rsidP="1D124338" w:rsidRDefault="1D124338" w14:paraId="27862574" w14:textId="73F6FB00">
            <w:pPr>
              <w:jc w:val="both"/>
            </w:pPr>
            <w:r w:rsidRPr="1D124338" w:rsidR="1D124338">
              <w:rPr>
                <w:rFonts w:ascii="Arial" w:hAnsi="Arial" w:eastAsia="Arial" w:cs="Arial"/>
                <w:sz w:val="24"/>
                <w:szCs w:val="24"/>
                <w:lang w:val="es"/>
              </w:rPr>
              <w:t>Grupo 4: “pensamos en que la prevención influye en el contagio las personas que no se cuidan comiencen a cuidarse y nadie se contagie”</w:t>
            </w:r>
          </w:p>
          <w:p w:rsidR="1D124338" w:rsidP="1D124338" w:rsidRDefault="1D124338" w14:paraId="0D8039E1" w14:textId="1DD5FD3A">
            <w:pPr>
              <w:jc w:val="both"/>
            </w:pPr>
            <w:r w:rsidRPr="1D124338" w:rsidR="1D124338">
              <w:rPr>
                <w:rFonts w:ascii="Arial" w:hAnsi="Arial" w:eastAsia="Arial" w:cs="Arial"/>
                <w:sz w:val="24"/>
                <w:szCs w:val="24"/>
                <w:lang w:val="es"/>
              </w:rPr>
              <w:t xml:space="preserve"> </w:t>
            </w:r>
          </w:p>
          <w:p w:rsidR="1D124338" w:rsidP="1D124338" w:rsidRDefault="1D124338" w14:paraId="60360AB3" w14:textId="5A559CC2">
            <w:pPr>
              <w:jc w:val="both"/>
            </w:pPr>
            <w:r w:rsidRPr="1D124338" w:rsidR="1D124338">
              <w:rPr>
                <w:rFonts w:ascii="Arial" w:hAnsi="Arial" w:eastAsia="Arial" w:cs="Arial"/>
                <w:sz w:val="24"/>
                <w:szCs w:val="24"/>
                <w:lang w:val="es"/>
              </w:rPr>
              <w:t xml:space="preserve"> </w:t>
            </w:r>
          </w:p>
          <w:p w:rsidR="1D124338" w:rsidP="1D124338" w:rsidRDefault="1D124338" w14:paraId="42659A0B" w14:textId="4075C94F">
            <w:pPr>
              <w:jc w:val="both"/>
            </w:pPr>
            <w:r w:rsidRPr="1D124338" w:rsidR="1D124338">
              <w:rPr>
                <w:rFonts w:ascii="Arial" w:hAnsi="Arial" w:eastAsia="Arial" w:cs="Arial"/>
                <w:sz w:val="24"/>
                <w:szCs w:val="24"/>
                <w:lang w:val="es"/>
              </w:rPr>
              <w:t>10:30 Al llegar a la pregunta terminar la hipótesis retomamos el modelado de la clase anterior para aclarar las predicciones. Recordamos las variables anteriores y les establecemos valores, en ese momento les pregunto ¿qué creen que va a suceder?</w:t>
            </w:r>
          </w:p>
          <w:p w:rsidR="1D124338" w:rsidP="1D124338" w:rsidRDefault="1D124338" w14:paraId="255D8526" w14:textId="3669D05E">
            <w:pPr>
              <w:jc w:val="both"/>
            </w:pPr>
            <w:r w:rsidRPr="1D124338" w:rsidR="1D124338">
              <w:rPr>
                <w:rFonts w:ascii="Arial" w:hAnsi="Arial" w:eastAsia="Arial" w:cs="Arial"/>
                <w:sz w:val="24"/>
                <w:szCs w:val="24"/>
                <w:lang w:val="es"/>
              </w:rPr>
              <w:t>Est 4: “van a tener muchas personas contagiadas como en el juego”</w:t>
            </w:r>
          </w:p>
          <w:p w:rsidR="1D124338" w:rsidP="1D124338" w:rsidRDefault="1D124338" w14:paraId="3666BD65" w14:textId="4AC43301">
            <w:pPr>
              <w:jc w:val="both"/>
            </w:pPr>
            <w:r w:rsidRPr="1D124338" w:rsidR="1D124338">
              <w:rPr>
                <w:rFonts w:ascii="Arial" w:hAnsi="Arial" w:eastAsia="Arial" w:cs="Arial"/>
                <w:sz w:val="24"/>
                <w:szCs w:val="24"/>
                <w:lang w:val="es"/>
              </w:rPr>
              <w:t>Est</w:t>
            </w:r>
            <w:r w:rsidRPr="1D124338" w:rsidR="1D124338">
              <w:rPr>
                <w:rFonts w:ascii="Arial" w:hAnsi="Arial" w:eastAsia="Arial" w:cs="Arial"/>
                <w:sz w:val="24"/>
                <w:szCs w:val="24"/>
                <w:lang w:val="es"/>
              </w:rPr>
              <w:t>15: “si colocamos muchos sanos no se van a contagiar”</w:t>
            </w:r>
          </w:p>
          <w:p w:rsidR="1D124338" w:rsidP="1D124338" w:rsidRDefault="1D124338" w14:paraId="2D315960" w14:textId="1C4E3D52">
            <w:pPr>
              <w:jc w:val="both"/>
            </w:pPr>
            <w:r w:rsidRPr="1D124338" w:rsidR="1D124338">
              <w:rPr>
                <w:rFonts w:ascii="Arial" w:hAnsi="Arial" w:eastAsia="Arial" w:cs="Arial"/>
                <w:sz w:val="24"/>
                <w:szCs w:val="24"/>
                <w:lang w:val="es"/>
              </w:rPr>
              <w:t xml:space="preserve"> </w:t>
            </w:r>
          </w:p>
          <w:p w:rsidR="1D124338" w:rsidP="1D124338" w:rsidRDefault="1D124338" w14:paraId="59AC8163" w14:textId="05F2C606">
            <w:pPr>
              <w:jc w:val="both"/>
            </w:pPr>
            <w:r w:rsidRPr="1D124338" w:rsidR="1D124338">
              <w:rPr>
                <w:rFonts w:ascii="Arial" w:hAnsi="Arial" w:eastAsia="Arial" w:cs="Arial"/>
                <w:sz w:val="24"/>
                <w:szCs w:val="24"/>
                <w:lang w:val="es"/>
              </w:rPr>
              <w:t xml:space="preserve">10:35 Damos clic para generar la gráfica. Lo hace el estudiante 10HL (para ellos este momento es emocionante): pasa </w:t>
            </w:r>
            <w:proofErr w:type="spellStart"/>
            <w:r w:rsidRPr="1D124338" w:rsidR="1D124338">
              <w:rPr>
                <w:rFonts w:ascii="Arial" w:hAnsi="Arial" w:eastAsia="Arial" w:cs="Arial"/>
                <w:sz w:val="24"/>
                <w:szCs w:val="24"/>
                <w:lang w:val="es"/>
              </w:rPr>
              <w:t>Est</w:t>
            </w:r>
            <w:proofErr w:type="spellEnd"/>
            <w:r w:rsidRPr="1D124338" w:rsidR="1D124338">
              <w:rPr>
                <w:rFonts w:ascii="Arial" w:hAnsi="Arial" w:eastAsia="Arial" w:cs="Arial"/>
                <w:sz w:val="24"/>
                <w:szCs w:val="24"/>
                <w:lang w:val="es"/>
              </w:rPr>
              <w:t xml:space="preserve"> 5: y le da clic</w:t>
            </w:r>
          </w:p>
          <w:p w:rsidR="1D124338" w:rsidP="1D124338" w:rsidRDefault="1D124338" w14:paraId="02508B69" w14:textId="180D6422">
            <w:pPr>
              <w:jc w:val="both"/>
            </w:pPr>
            <w:r w:rsidRPr="1D124338" w:rsidR="1D124338">
              <w:rPr>
                <w:rFonts w:ascii="Arial" w:hAnsi="Arial" w:eastAsia="Arial" w:cs="Arial"/>
                <w:sz w:val="24"/>
                <w:szCs w:val="24"/>
                <w:lang w:val="es"/>
              </w:rPr>
              <w:t xml:space="preserve"> </w:t>
            </w:r>
          </w:p>
          <w:p w:rsidR="1D124338" w:rsidP="1D124338" w:rsidRDefault="1D124338" w14:paraId="68C17172" w14:textId="27532523">
            <w:pPr>
              <w:jc w:val="both"/>
            </w:pPr>
            <w:r w:rsidRPr="1D124338" w:rsidR="1D124338">
              <w:rPr>
                <w:rFonts w:ascii="Arial" w:hAnsi="Arial" w:eastAsia="Arial" w:cs="Arial"/>
                <w:sz w:val="24"/>
                <w:szCs w:val="24"/>
                <w:lang w:val="es"/>
              </w:rPr>
              <w:t xml:space="preserve">10:40 Después de explicarles la estructura de la gráfica Se realizan las siguientes preguntas </w:t>
            </w:r>
          </w:p>
          <w:p w:rsidR="1D124338" w:rsidP="1D124338" w:rsidRDefault="1D124338" w14:paraId="539E80D9" w14:textId="429CC0C9">
            <w:pPr>
              <w:jc w:val="both"/>
            </w:pPr>
            <w:r w:rsidRPr="1D124338" w:rsidR="1D124338">
              <w:rPr>
                <w:rFonts w:ascii="Arial" w:hAnsi="Arial" w:eastAsia="Arial" w:cs="Arial"/>
                <w:sz w:val="24"/>
                <w:szCs w:val="24"/>
                <w:lang w:val="es"/>
              </w:rPr>
              <w:t xml:space="preserve">¿Qué sucede con la línea roja que indica los enfermos? </w:t>
            </w:r>
          </w:p>
          <w:p w:rsidR="1D124338" w:rsidP="1D124338" w:rsidRDefault="1D124338" w14:paraId="5C5A153A" w14:textId="6095416E">
            <w:pPr>
              <w:jc w:val="both"/>
            </w:pPr>
            <w:r w:rsidRPr="1D124338" w:rsidR="1D124338">
              <w:rPr>
                <w:rFonts w:ascii="Arial" w:hAnsi="Arial" w:eastAsia="Arial" w:cs="Arial"/>
                <w:sz w:val="24"/>
                <w:szCs w:val="24"/>
                <w:lang w:val="es"/>
              </w:rPr>
              <w:t xml:space="preserve"> </w:t>
            </w:r>
          </w:p>
          <w:p w:rsidR="1D124338" w:rsidP="1D124338" w:rsidRDefault="1D124338" w14:paraId="223631EC" w14:textId="26DD04F1">
            <w:pPr>
              <w:jc w:val="both"/>
            </w:pPr>
            <w:r w:rsidRPr="1D124338" w:rsidR="1D124338">
              <w:rPr>
                <w:rFonts w:ascii="Arial" w:hAnsi="Arial" w:eastAsia="Arial" w:cs="Arial"/>
                <w:sz w:val="24"/>
                <w:szCs w:val="24"/>
                <w:lang w:val="es"/>
              </w:rPr>
              <w:t xml:space="preserve">Est 8: La línea roja aumenta </w:t>
            </w:r>
          </w:p>
          <w:p w:rsidR="1D124338" w:rsidP="1D124338" w:rsidRDefault="1D124338" w14:paraId="2EAB3349" w14:textId="03A93848">
            <w:pPr>
              <w:jc w:val="both"/>
            </w:pPr>
            <w:proofErr w:type="spellStart"/>
            <w:r w:rsidRPr="1D124338" w:rsidR="1D124338">
              <w:rPr>
                <w:rFonts w:ascii="Arial" w:hAnsi="Arial" w:eastAsia="Arial" w:cs="Arial"/>
                <w:sz w:val="24"/>
                <w:szCs w:val="24"/>
                <w:lang w:val="es"/>
              </w:rPr>
              <w:t>Est</w:t>
            </w:r>
            <w:proofErr w:type="spellEnd"/>
            <w:r w:rsidRPr="1D124338" w:rsidR="1D124338">
              <w:rPr>
                <w:rFonts w:ascii="Arial" w:hAnsi="Arial" w:eastAsia="Arial" w:cs="Arial"/>
                <w:sz w:val="24"/>
                <w:szCs w:val="24"/>
                <w:lang w:val="es"/>
              </w:rPr>
              <w:t xml:space="preserve"> 4: profe hay </w:t>
            </w:r>
            <w:r w:rsidRPr="1D124338" w:rsidR="1D124338">
              <w:rPr>
                <w:rFonts w:ascii="Arial" w:hAnsi="Arial" w:eastAsia="Arial" w:cs="Arial"/>
                <w:sz w:val="24"/>
                <w:szCs w:val="24"/>
                <w:lang w:val="es"/>
              </w:rPr>
              <w:t>más</w:t>
            </w:r>
            <w:r w:rsidRPr="1D124338" w:rsidR="1D124338">
              <w:rPr>
                <w:rFonts w:ascii="Arial" w:hAnsi="Arial" w:eastAsia="Arial" w:cs="Arial"/>
                <w:sz w:val="24"/>
                <w:szCs w:val="24"/>
                <w:lang w:val="es"/>
              </w:rPr>
              <w:t xml:space="preserve"> enfermos </w:t>
            </w:r>
          </w:p>
          <w:p w:rsidR="1D124338" w:rsidP="1D124338" w:rsidRDefault="1D124338" w14:paraId="5C0B21EC" w14:textId="00BFF455">
            <w:pPr>
              <w:jc w:val="both"/>
            </w:pPr>
            <w:r w:rsidRPr="1D124338" w:rsidR="1D124338">
              <w:rPr>
                <w:rFonts w:ascii="Arial" w:hAnsi="Arial" w:eastAsia="Arial" w:cs="Arial"/>
                <w:sz w:val="24"/>
                <w:szCs w:val="24"/>
                <w:lang w:val="es"/>
              </w:rPr>
              <w:t xml:space="preserve"> </w:t>
            </w:r>
          </w:p>
          <w:p w:rsidR="1D124338" w:rsidP="1D124338" w:rsidRDefault="1D124338" w14:paraId="3E6A216D" w14:textId="690A82B7">
            <w:pPr>
              <w:jc w:val="both"/>
            </w:pPr>
            <w:r w:rsidRPr="1D124338" w:rsidR="1D124338">
              <w:rPr>
                <w:rFonts w:ascii="Arial" w:hAnsi="Arial" w:eastAsia="Arial" w:cs="Arial"/>
                <w:sz w:val="24"/>
                <w:szCs w:val="24"/>
                <w:lang w:val="es"/>
              </w:rPr>
              <w:t>10:46 ¿Qué sucede con la línea morada que indica los sanos?</w:t>
            </w:r>
          </w:p>
          <w:p w:rsidR="1D124338" w:rsidP="1D124338" w:rsidRDefault="1D124338" w14:paraId="3DF8DA81" w14:textId="259F6C5C">
            <w:pPr>
              <w:jc w:val="both"/>
            </w:pPr>
            <w:r w:rsidRPr="1D124338" w:rsidR="1D124338">
              <w:rPr>
                <w:rFonts w:ascii="Arial" w:hAnsi="Arial" w:eastAsia="Arial" w:cs="Arial"/>
                <w:sz w:val="24"/>
                <w:szCs w:val="24"/>
                <w:lang w:val="es"/>
              </w:rPr>
              <w:t xml:space="preserve"> </w:t>
            </w:r>
          </w:p>
          <w:p w:rsidR="1D124338" w:rsidP="1D124338" w:rsidRDefault="1D124338" w14:paraId="406DFAB7" w14:textId="25E6D875">
            <w:pPr>
              <w:jc w:val="both"/>
            </w:pPr>
            <w:proofErr w:type="spellStart"/>
            <w:r w:rsidRPr="1D124338" w:rsidR="1D124338">
              <w:rPr>
                <w:rFonts w:ascii="Arial" w:hAnsi="Arial" w:eastAsia="Arial" w:cs="Arial"/>
                <w:sz w:val="24"/>
                <w:szCs w:val="24"/>
                <w:lang w:val="es"/>
              </w:rPr>
              <w:t>Est</w:t>
            </w:r>
            <w:proofErr w:type="spellEnd"/>
            <w:r w:rsidRPr="1D124338" w:rsidR="1D124338">
              <w:rPr>
                <w:rFonts w:ascii="Arial" w:hAnsi="Arial" w:eastAsia="Arial" w:cs="Arial"/>
                <w:sz w:val="24"/>
                <w:szCs w:val="24"/>
                <w:lang w:val="es"/>
              </w:rPr>
              <w:t xml:space="preserve"> 5: hay menos sanos, menos muertes </w:t>
            </w:r>
          </w:p>
          <w:p w:rsidR="1D124338" w:rsidP="1D124338" w:rsidRDefault="1D124338" w14:paraId="2AA29986" w14:textId="2AC1684F">
            <w:pPr>
              <w:jc w:val="both"/>
            </w:pPr>
            <w:r w:rsidRPr="1D124338" w:rsidR="1D124338">
              <w:rPr>
                <w:rFonts w:ascii="Arial" w:hAnsi="Arial" w:eastAsia="Arial" w:cs="Arial"/>
                <w:sz w:val="24"/>
                <w:szCs w:val="24"/>
                <w:lang w:val="es"/>
              </w:rPr>
              <w:t xml:space="preserve"> </w:t>
            </w:r>
          </w:p>
          <w:p w:rsidR="1D124338" w:rsidP="1D124338" w:rsidRDefault="1D124338" w14:paraId="1E521E05" w14:textId="0C99F3D4">
            <w:pPr>
              <w:jc w:val="both"/>
            </w:pPr>
            <w:r w:rsidRPr="1D124338" w:rsidR="1D124338">
              <w:rPr>
                <w:rFonts w:ascii="Arial" w:hAnsi="Arial" w:eastAsia="Arial" w:cs="Arial"/>
                <w:sz w:val="24"/>
                <w:szCs w:val="24"/>
                <w:lang w:val="es"/>
              </w:rPr>
              <w:t xml:space="preserve"> ¿Qué sucede con la línea azul que indica el nivel de contagio?</w:t>
            </w:r>
          </w:p>
          <w:p w:rsidR="1D124338" w:rsidP="1D124338" w:rsidRDefault="1D124338" w14:paraId="3BE356A7" w14:textId="54C6FAE0">
            <w:pPr>
              <w:jc w:val="both"/>
            </w:pPr>
            <w:proofErr w:type="spellStart"/>
            <w:r w:rsidRPr="1D124338" w:rsidR="1D124338">
              <w:rPr>
                <w:rFonts w:ascii="Arial" w:hAnsi="Arial" w:eastAsia="Arial" w:cs="Arial"/>
                <w:sz w:val="24"/>
                <w:szCs w:val="24"/>
                <w:lang w:val="es"/>
              </w:rPr>
              <w:t>Est</w:t>
            </w:r>
            <w:proofErr w:type="spellEnd"/>
            <w:r w:rsidRPr="1D124338" w:rsidR="1D124338">
              <w:rPr>
                <w:rFonts w:ascii="Arial" w:hAnsi="Arial" w:eastAsia="Arial" w:cs="Arial"/>
                <w:sz w:val="24"/>
                <w:szCs w:val="24"/>
                <w:lang w:val="es"/>
              </w:rPr>
              <w:t xml:space="preserve"> 10: En momentos crecen y en otros baja </w:t>
            </w:r>
          </w:p>
          <w:p w:rsidR="1D124338" w:rsidP="1D124338" w:rsidRDefault="1D124338" w14:paraId="5C62ECD7" w14:textId="110625CE">
            <w:pPr>
              <w:jc w:val="both"/>
            </w:pPr>
            <w:proofErr w:type="spellStart"/>
            <w:r w:rsidRPr="1D124338" w:rsidR="1D124338">
              <w:rPr>
                <w:rFonts w:ascii="Arial" w:hAnsi="Arial" w:eastAsia="Arial" w:cs="Arial"/>
                <w:sz w:val="24"/>
                <w:szCs w:val="24"/>
                <w:lang w:val="es"/>
              </w:rPr>
              <w:t>Est</w:t>
            </w:r>
            <w:proofErr w:type="spellEnd"/>
            <w:r w:rsidRPr="1D124338" w:rsidR="1D124338">
              <w:rPr>
                <w:rFonts w:ascii="Arial" w:hAnsi="Arial" w:eastAsia="Arial" w:cs="Arial"/>
                <w:sz w:val="24"/>
                <w:szCs w:val="24"/>
                <w:lang w:val="es"/>
              </w:rPr>
              <w:t xml:space="preserve"> 12: Cuando hay más muertes </w:t>
            </w:r>
          </w:p>
          <w:p w:rsidR="1D124338" w:rsidP="1D124338" w:rsidRDefault="1D124338" w14:paraId="2793AB12" w14:textId="076B6F24">
            <w:pPr>
              <w:jc w:val="both"/>
            </w:pPr>
            <w:r w:rsidRPr="1D124338" w:rsidR="1D124338">
              <w:rPr>
                <w:rFonts w:ascii="Arial" w:hAnsi="Arial" w:eastAsia="Arial" w:cs="Arial"/>
                <w:sz w:val="24"/>
                <w:szCs w:val="24"/>
                <w:lang w:val="es"/>
              </w:rPr>
              <w:t xml:space="preserve"> </w:t>
            </w:r>
          </w:p>
          <w:p w:rsidR="1D124338" w:rsidP="1D124338" w:rsidRDefault="1D124338" w14:paraId="4B9C0037" w14:textId="039F355A">
            <w:pPr>
              <w:ind w:left="708" w:hanging="708"/>
              <w:jc w:val="both"/>
            </w:pPr>
            <w:r w:rsidRPr="1D124338" w:rsidR="1D124338">
              <w:rPr>
                <w:rFonts w:ascii="Arial" w:hAnsi="Arial" w:eastAsia="Arial" w:cs="Arial"/>
                <w:sz w:val="24"/>
                <w:szCs w:val="24"/>
                <w:lang w:val="es"/>
              </w:rPr>
              <w:t>10:50 La sesión  finaliza con  la autoevaluación del desempeño de los estudiantes, así  mismo escriben el aprendizaje del día, ¿Qué aprendió hoy? ¿Qué se lleva para su casa?</w:t>
            </w:r>
          </w:p>
          <w:p w:rsidR="1D124338" w:rsidP="1D124338" w:rsidRDefault="1D124338" w14:paraId="29EC74D4" w14:textId="69630C5F">
            <w:pPr>
              <w:ind w:left="708" w:hanging="708"/>
              <w:jc w:val="both"/>
            </w:pPr>
            <w:r w:rsidRPr="1D124338" w:rsidR="1D124338">
              <w:rPr>
                <w:rFonts w:ascii="Arial" w:hAnsi="Arial" w:eastAsia="Arial" w:cs="Arial"/>
                <w:sz w:val="24"/>
                <w:szCs w:val="24"/>
                <w:lang w:val="es"/>
              </w:rPr>
              <w:t xml:space="preserve"> </w:t>
            </w:r>
          </w:p>
          <w:p w:rsidR="1D124338" w:rsidP="1D124338" w:rsidRDefault="1D124338" w14:paraId="1E9D07BA" w14:textId="64451C88">
            <w:pPr>
              <w:jc w:val="both"/>
            </w:pPr>
            <w:r w:rsidRPr="1D124338" w:rsidR="1D124338">
              <w:rPr>
                <w:rFonts w:ascii="Arial" w:hAnsi="Arial" w:eastAsia="Arial" w:cs="Arial"/>
                <w:sz w:val="24"/>
                <w:szCs w:val="24"/>
                <w:lang w:val="es"/>
              </w:rPr>
              <w:t>Est 9: “ que en una gráfica podemos decir cómo se contagian en varios meses”</w:t>
            </w:r>
          </w:p>
          <w:p w:rsidR="1D124338" w:rsidP="1D124338" w:rsidRDefault="1D124338" w14:paraId="3A32D4D0" w14:textId="2329CA84">
            <w:pPr>
              <w:jc w:val="both"/>
            </w:pPr>
            <w:r w:rsidRPr="1D124338" w:rsidR="1D124338">
              <w:rPr>
                <w:rFonts w:ascii="Arial" w:hAnsi="Arial" w:eastAsia="Arial" w:cs="Arial"/>
                <w:sz w:val="24"/>
                <w:szCs w:val="24"/>
                <w:lang w:val="es"/>
              </w:rPr>
              <w:t>Est 15: “que, si nos cuidamos todos, se pueden acabar las pandemias”</w:t>
            </w:r>
          </w:p>
          <w:p w:rsidR="1D124338" w:rsidP="1D124338" w:rsidRDefault="1D124338" w14:paraId="48904F4C" w14:textId="60C13CD4">
            <w:pPr>
              <w:jc w:val="both"/>
            </w:pPr>
            <w:r w:rsidRPr="1D124338" w:rsidR="1D124338">
              <w:rPr>
                <w:rFonts w:ascii="Arial" w:hAnsi="Arial" w:eastAsia="Arial" w:cs="Arial"/>
                <w:sz w:val="24"/>
                <w:szCs w:val="24"/>
                <w:lang w:val="es"/>
              </w:rPr>
              <w:t>Est 2: “que la pandemia la comenzó una persona y luego llegó al mundo entero”</w:t>
            </w:r>
          </w:p>
          <w:p w:rsidR="1D124338" w:rsidP="1D124338" w:rsidRDefault="1D124338" w14:paraId="39F49498" w14:textId="3D088B7B">
            <w:pPr>
              <w:jc w:val="both"/>
            </w:pPr>
            <w:r w:rsidRPr="1D124338" w:rsidR="1D124338">
              <w:rPr>
                <w:rFonts w:ascii="Arial" w:hAnsi="Arial" w:eastAsia="Arial" w:cs="Arial"/>
                <w:sz w:val="24"/>
                <w:szCs w:val="24"/>
                <w:lang w:val="es"/>
              </w:rPr>
              <w:t>Est 1: “por medio de la app que estamos utilizando colocamos las variables y podemos investigar qué ocurrirá”.</w:t>
            </w:r>
          </w:p>
          <w:p w:rsidR="1D124338" w:rsidP="1D124338" w:rsidRDefault="1D124338" w14:paraId="6AA0F2BB" w14:textId="418BAB8A">
            <w:pPr>
              <w:jc w:val="both"/>
            </w:pPr>
            <w:r w:rsidRPr="1D124338" w:rsidR="1D124338">
              <w:rPr>
                <w:rFonts w:ascii="Arial" w:hAnsi="Arial" w:eastAsia="Arial" w:cs="Arial"/>
                <w:sz w:val="24"/>
                <w:szCs w:val="24"/>
                <w:lang w:val="es"/>
              </w:rPr>
              <w:t xml:space="preserve">La grafica está muy chévere. </w:t>
            </w:r>
          </w:p>
          <w:p w:rsidR="1D124338" w:rsidP="1D124338" w:rsidRDefault="1D124338" w14:paraId="303C45D1" w14:textId="1B75960E">
            <w:pPr>
              <w:jc w:val="both"/>
            </w:pPr>
            <w:proofErr w:type="spellStart"/>
            <w:r w:rsidRPr="1D124338" w:rsidR="1D124338">
              <w:rPr>
                <w:rFonts w:ascii="Arial" w:hAnsi="Arial" w:eastAsia="Arial" w:cs="Arial"/>
                <w:sz w:val="24"/>
                <w:szCs w:val="24"/>
                <w:lang w:val="es"/>
              </w:rPr>
              <w:t>Est</w:t>
            </w:r>
            <w:proofErr w:type="spellEnd"/>
            <w:r w:rsidRPr="1D124338" w:rsidR="1D124338">
              <w:rPr>
                <w:rFonts w:ascii="Arial" w:hAnsi="Arial" w:eastAsia="Arial" w:cs="Arial"/>
                <w:sz w:val="24"/>
                <w:szCs w:val="24"/>
                <w:lang w:val="es"/>
              </w:rPr>
              <w:t xml:space="preserve"> 13: “que la pandemia se puede acabar y habrá más oxigeno”</w:t>
            </w:r>
          </w:p>
          <w:p w:rsidR="1D124338" w:rsidP="1D124338" w:rsidRDefault="1D124338" w14:paraId="19448731" w14:textId="448A9551">
            <w:pPr>
              <w:tabs>
                <w:tab w:val="left" w:leader="none" w:pos="0"/>
                <w:tab w:val="left" w:leader="none" w:pos="0"/>
                <w:tab w:val="left" w:leader="none" w:pos="4806"/>
              </w:tabs>
              <w:jc w:val="both"/>
            </w:pPr>
            <w:r w:rsidRPr="1D124338" w:rsidR="1D124338">
              <w:rPr>
                <w:rFonts w:ascii="Arial" w:hAnsi="Arial" w:eastAsia="Arial" w:cs="Arial"/>
                <w:sz w:val="24"/>
                <w:szCs w:val="24"/>
                <w:lang w:val="es"/>
              </w:rPr>
              <w:t xml:space="preserve"> </w:t>
            </w:r>
          </w:p>
          <w:p w:rsidR="1D124338" w:rsidP="1D124338" w:rsidRDefault="1D124338" w14:paraId="0C623A4D" w14:textId="05A5CB19">
            <w:pPr>
              <w:tabs>
                <w:tab w:val="left" w:leader="none" w:pos="0"/>
                <w:tab w:val="left" w:leader="none" w:pos="0"/>
                <w:tab w:val="left" w:leader="none" w:pos="4806"/>
              </w:tabs>
              <w:jc w:val="both"/>
            </w:pPr>
            <w:r w:rsidRPr="1D124338" w:rsidR="1D124338">
              <w:rPr>
                <w:rFonts w:ascii="Arial" w:hAnsi="Arial" w:eastAsia="Arial" w:cs="Arial"/>
                <w:sz w:val="24"/>
                <w:szCs w:val="24"/>
                <w:lang w:val="es"/>
              </w:rPr>
              <w:t xml:space="preserve">  </w:t>
            </w:r>
          </w:p>
        </w:tc>
      </w:tr>
      <w:tr w:rsidR="1D124338" w:rsidTr="1D124338" w14:paraId="7DFCA2A2">
        <w:trPr>
          <w:trHeight w:val="345"/>
        </w:trPr>
        <w:tc>
          <w:tcPr>
            <w:tcW w:w="13004" w:type="dxa"/>
            <w:gridSpan w:val="10"/>
            <w:tcBorders>
              <w:top w:val="single" w:sz="8"/>
              <w:left w:val="single" w:sz="8"/>
              <w:bottom w:val="single" w:sz="8"/>
              <w:right w:val="single" w:sz="8"/>
            </w:tcBorders>
            <w:shd w:val="clear" w:color="auto" w:fill="BFBFBF" w:themeFill="background1" w:themeFillShade="BF"/>
            <w:tcMar/>
            <w:vAlign w:val="center"/>
          </w:tcPr>
          <w:p w:rsidR="1D124338" w:rsidP="1D124338" w:rsidRDefault="1D124338" w14:paraId="06797D1A" w14:textId="34A9B338">
            <w:pPr>
              <w:spacing w:line="257" w:lineRule="auto"/>
              <w:jc w:val="center"/>
            </w:pPr>
            <w:r w:rsidRPr="1D124338" w:rsidR="1D124338">
              <w:rPr>
                <w:rFonts w:ascii="Arial" w:hAnsi="Arial" w:eastAsia="Arial" w:cs="Arial"/>
                <w:b w:val="1"/>
                <w:bCs w:val="1"/>
                <w:color w:val="000000" w:themeColor="text1" w:themeTint="FF" w:themeShade="FF"/>
                <w:sz w:val="24"/>
                <w:szCs w:val="24"/>
                <w:lang w:val="es"/>
              </w:rPr>
              <w:t>ACTIVIDADES DESARROLLADAS</w:t>
            </w:r>
          </w:p>
        </w:tc>
      </w:tr>
      <w:tr w:rsidR="1D124338" w:rsidTr="1D124338" w14:paraId="73553410">
        <w:trPr>
          <w:trHeight w:val="345"/>
        </w:trPr>
        <w:tc>
          <w:tcPr>
            <w:tcW w:w="13004" w:type="dxa"/>
            <w:gridSpan w:val="10"/>
            <w:tcBorders>
              <w:top w:val="single" w:sz="8"/>
              <w:left w:val="single" w:sz="8"/>
              <w:bottom w:val="single" w:sz="8"/>
              <w:right w:val="single" w:sz="8"/>
            </w:tcBorders>
            <w:shd w:val="clear" w:color="auto" w:fill="BFBFBF" w:themeFill="background1" w:themeFillShade="BF"/>
            <w:tcMar/>
            <w:vAlign w:val="center"/>
          </w:tcPr>
          <w:p w:rsidR="1D124338" w:rsidP="1D124338" w:rsidRDefault="1D124338" w14:paraId="55FA4B85" w14:textId="50CEFE25">
            <w:pPr>
              <w:spacing w:line="257" w:lineRule="auto"/>
              <w:jc w:val="both"/>
            </w:pPr>
            <w:r w:rsidRPr="1D124338" w:rsidR="1D124338">
              <w:rPr>
                <w:rFonts w:ascii="Arial" w:hAnsi="Arial" w:eastAsia="Arial" w:cs="Arial"/>
                <w:color w:val="000000" w:themeColor="text1" w:themeTint="FF" w:themeShade="FF"/>
                <w:sz w:val="24"/>
                <w:szCs w:val="24"/>
                <w:lang w:val="es"/>
              </w:rPr>
              <w:t>Inicio: lluvia de ideas y lectura de cómo inició la pandemia.</w:t>
            </w:r>
          </w:p>
          <w:p w:rsidR="1D124338" w:rsidP="1D124338" w:rsidRDefault="1D124338" w14:paraId="5EDAF231" w14:textId="460DBA16">
            <w:pPr>
              <w:spacing w:line="257" w:lineRule="auto"/>
              <w:jc w:val="both"/>
            </w:pPr>
            <w:r w:rsidRPr="1D124338" w:rsidR="1D124338">
              <w:rPr>
                <w:rFonts w:ascii="Arial" w:hAnsi="Arial" w:eastAsia="Arial" w:cs="Arial"/>
                <w:color w:val="000000" w:themeColor="text1" w:themeTint="FF" w:themeShade="FF"/>
                <w:sz w:val="24"/>
                <w:szCs w:val="24"/>
                <w:lang w:val="es"/>
              </w:rPr>
              <w:t>Desarrollo: Desarrollo de la creación de la hipótesis.</w:t>
            </w:r>
          </w:p>
          <w:p w:rsidR="1D124338" w:rsidP="1D124338" w:rsidRDefault="1D124338" w14:paraId="68D94ABA" w14:textId="39427217">
            <w:pPr>
              <w:spacing w:line="257" w:lineRule="auto"/>
            </w:pPr>
            <w:r w:rsidRPr="1D124338" w:rsidR="1D124338">
              <w:rPr>
                <w:rFonts w:ascii="Arial" w:hAnsi="Arial" w:eastAsia="Arial" w:cs="Arial"/>
                <w:color w:val="000000" w:themeColor="text1" w:themeTint="FF" w:themeShade="FF"/>
                <w:sz w:val="24"/>
                <w:szCs w:val="24"/>
                <w:lang w:val="es"/>
              </w:rPr>
              <w:t xml:space="preserve">Modelado: Análisis y creación de la gráfica según las variables. </w:t>
            </w:r>
          </w:p>
          <w:p w:rsidR="1D124338" w:rsidP="1D124338" w:rsidRDefault="1D124338" w14:paraId="1D5A1C58" w14:textId="354D129E">
            <w:pPr>
              <w:spacing w:line="257" w:lineRule="auto"/>
            </w:pPr>
            <w:r w:rsidRPr="1D124338" w:rsidR="1D124338">
              <w:rPr>
                <w:rFonts w:ascii="Arial" w:hAnsi="Arial" w:eastAsia="Arial" w:cs="Arial"/>
                <w:color w:val="000000" w:themeColor="text1" w:themeTint="FF" w:themeShade="FF"/>
                <w:sz w:val="24"/>
                <w:szCs w:val="24"/>
                <w:lang w:val="es"/>
              </w:rPr>
              <w:t>Síntesis y evaluación: estudio de antecedentes, formulación de hipótesis y observación del comportamiento de las variables estudiadas.</w:t>
            </w:r>
          </w:p>
        </w:tc>
      </w:tr>
    </w:tbl>
    <w:p w:rsidRPr="00F6671A" w:rsidR="00D4322B" w:rsidP="00F6671A" w:rsidRDefault="00D4322B" w14:paraId="596AF628" w14:textId="4213F987"/>
    <w:sectPr w:rsidRPr="00F6671A" w:rsidR="00D4322B" w:rsidSect="000730E3">
      <w:pgSz w:w="15840" w:h="12240" w:orient="landscape" w:code="1"/>
      <w:pgMar w:top="1701" w:right="1417" w:bottom="1701"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761EC" w:rsidP="006B1ECC" w:rsidRDefault="004761EC" w14:paraId="09E74D69" w14:textId="77777777">
      <w:pPr>
        <w:spacing w:after="0" w:line="240" w:lineRule="auto"/>
      </w:pPr>
      <w:r>
        <w:separator/>
      </w:r>
    </w:p>
  </w:endnote>
  <w:endnote w:type="continuationSeparator" w:id="0">
    <w:p w:rsidR="004761EC" w:rsidP="006B1ECC" w:rsidRDefault="004761EC" w14:paraId="298177C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761EC" w:rsidP="006B1ECC" w:rsidRDefault="004761EC" w14:paraId="7829A303" w14:textId="77777777">
      <w:pPr>
        <w:spacing w:after="0" w:line="240" w:lineRule="auto"/>
      </w:pPr>
      <w:r>
        <w:separator/>
      </w:r>
    </w:p>
  </w:footnote>
  <w:footnote w:type="continuationSeparator" w:id="0">
    <w:p w:rsidR="004761EC" w:rsidP="006B1ECC" w:rsidRDefault="004761EC" w14:paraId="208DB700" w14:textId="7777777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1"/>
  <w:trackRevisions w:val="false"/>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22B"/>
    <w:rsid w:val="000730E3"/>
    <w:rsid w:val="00214600"/>
    <w:rsid w:val="002D5F9F"/>
    <w:rsid w:val="004761EC"/>
    <w:rsid w:val="004D1EB2"/>
    <w:rsid w:val="006049EF"/>
    <w:rsid w:val="006B1252"/>
    <w:rsid w:val="006B1ECC"/>
    <w:rsid w:val="00775C4C"/>
    <w:rsid w:val="008315E4"/>
    <w:rsid w:val="00BD1DD1"/>
    <w:rsid w:val="00D4322B"/>
    <w:rsid w:val="00F6671A"/>
    <w:rsid w:val="1D12433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5F220"/>
  <w15:chartTrackingRefBased/>
  <w15:docId w15:val="{CA7E6953-B18A-4B3C-960D-D0237832B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6671A"/>
    <w:rPr>
      <w:lang w:val="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notapie">
    <w:name w:val="footnote text"/>
    <w:basedOn w:val="Normal"/>
    <w:link w:val="TextonotapieCar"/>
    <w:uiPriority w:val="99"/>
    <w:semiHidden/>
    <w:unhideWhenUsed/>
    <w:rsid w:val="006B1ECC"/>
    <w:pPr>
      <w:spacing w:after="0" w:line="240" w:lineRule="auto"/>
    </w:pPr>
    <w:rPr>
      <w:sz w:val="20"/>
      <w:szCs w:val="20"/>
    </w:rPr>
  </w:style>
  <w:style w:type="character" w:styleId="TextonotapieCar" w:customStyle="1">
    <w:name w:val="Texto nota pie Car"/>
    <w:basedOn w:val="Fuentedeprrafopredeter"/>
    <w:link w:val="Textonotapie"/>
    <w:uiPriority w:val="99"/>
    <w:semiHidden/>
    <w:rsid w:val="006B1ECC"/>
    <w:rPr>
      <w:sz w:val="20"/>
      <w:szCs w:val="20"/>
      <w:lang w:val="es-ES"/>
    </w:rPr>
  </w:style>
  <w:style w:type="character" w:styleId="Refdenotaalpie">
    <w:name w:val="footnote reference"/>
    <w:basedOn w:val="Fuentedeprrafopredeter"/>
    <w:uiPriority w:val="99"/>
    <w:semiHidden/>
    <w:unhideWhenUsed/>
    <w:rsid w:val="006B1ECC"/>
    <w:rPr>
      <w:vertAlign w:val="superscript"/>
    </w:rPr>
  </w:style>
  <w:style xmlns:w="http://schemas.openxmlformats.org/wordprocessingml/2006/main" w:type="table" w:styleId="TableGrid">
    <w:name xmlns:w="http://schemas.openxmlformats.org/wordprocessingml/2006/main" w:val="Table Grid"/>
    <w:basedOn xmlns:w="http://schemas.openxmlformats.org/wordprocessingml/2006/main" w:val="Tabla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theme" Target="theme/theme1.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ntTable" Target="fontTable.xml" Id="rId6" /><Relationship Type="http://schemas.openxmlformats.org/officeDocument/2006/relationships/endnotes" Target="endnotes.xml" Id="rId5" /><Relationship Type="http://schemas.openxmlformats.org/officeDocument/2006/relationships/footnotes" Target="footnotes.xml" Id="rId4"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Fary Johana Avila Mayo</dc:creator>
  <keywords/>
  <dc:description/>
  <lastModifiedBy>FARY AVILA</lastModifiedBy>
  <revision>5</revision>
  <dcterms:created xsi:type="dcterms:W3CDTF">2022-04-22T07:09:00.0000000Z</dcterms:created>
  <dcterms:modified xsi:type="dcterms:W3CDTF">2022-05-03T22:21:45.4742178Z</dcterms:modified>
</coreProperties>
</file>